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BCF4" w14:textId="6F881124" w:rsidR="00EA2D91" w:rsidRPr="000746D5" w:rsidRDefault="00EA2D91" w:rsidP="000746D5"/>
    <w:p w14:paraId="4D130D15" w14:textId="77777777" w:rsidR="00C33905" w:rsidRDefault="00C33905" w:rsidP="00EA2D91">
      <w:pPr>
        <w:rPr>
          <w:rFonts w:cstheme="minorHAnsi"/>
        </w:rPr>
      </w:pPr>
    </w:p>
    <w:p w14:paraId="16794F3A" w14:textId="77777777" w:rsidR="00C33905" w:rsidRDefault="00C33905" w:rsidP="00EA2D91">
      <w:pPr>
        <w:rPr>
          <w:rFonts w:cstheme="minorHAnsi"/>
        </w:rPr>
      </w:pPr>
    </w:p>
    <w:p w14:paraId="1BB64FBD" w14:textId="77777777" w:rsidR="00B35FAD" w:rsidRDefault="00B35FAD" w:rsidP="00EA2D91">
      <w:pPr>
        <w:rPr>
          <w:rFonts w:cstheme="minorHAnsi"/>
        </w:rPr>
      </w:pPr>
    </w:p>
    <w:p w14:paraId="5AD5CB13" w14:textId="77777777" w:rsidR="00B35FAD" w:rsidRDefault="00B35FAD" w:rsidP="00EA2D91">
      <w:pPr>
        <w:rPr>
          <w:rFonts w:cstheme="minorHAnsi"/>
        </w:rPr>
      </w:pPr>
    </w:p>
    <w:p w14:paraId="6620685C" w14:textId="77777777" w:rsidR="00B35FAD" w:rsidRDefault="00B35FAD" w:rsidP="00EA2D91">
      <w:pPr>
        <w:rPr>
          <w:rFonts w:cstheme="minorHAnsi"/>
        </w:rPr>
      </w:pPr>
    </w:p>
    <w:p w14:paraId="200C8E87" w14:textId="77777777" w:rsidR="00B35FAD" w:rsidRDefault="00B35FAD" w:rsidP="00EA2D91">
      <w:pPr>
        <w:rPr>
          <w:rFonts w:cstheme="minorHAnsi"/>
        </w:rPr>
      </w:pPr>
    </w:p>
    <w:p w14:paraId="3A5071A9" w14:textId="77777777" w:rsidR="00B35FAD" w:rsidRDefault="00B35FAD" w:rsidP="00EA2D91">
      <w:pPr>
        <w:rPr>
          <w:rFonts w:cstheme="minorHAnsi"/>
        </w:rPr>
      </w:pPr>
    </w:p>
    <w:p w14:paraId="1E885DDA" w14:textId="3BD3DFD7" w:rsidR="00B35FAD" w:rsidRDefault="00B35FAD" w:rsidP="00EA2D91">
      <w:pPr>
        <w:rPr>
          <w:rFonts w:cstheme="minorHAnsi"/>
        </w:rPr>
      </w:pPr>
    </w:p>
    <w:p w14:paraId="3F330473" w14:textId="77777777" w:rsidR="00B35FAD" w:rsidRDefault="00B35FAD" w:rsidP="00EA2D91">
      <w:pPr>
        <w:rPr>
          <w:rFonts w:cstheme="minorHAnsi"/>
        </w:rPr>
      </w:pPr>
    </w:p>
    <w:p w14:paraId="318E3FEF" w14:textId="77777777" w:rsidR="00B35FAD" w:rsidRDefault="00B35FAD" w:rsidP="00EA2D91">
      <w:pPr>
        <w:rPr>
          <w:rFonts w:cstheme="minorHAnsi"/>
        </w:rPr>
      </w:pPr>
    </w:p>
    <w:p w14:paraId="20AD622D" w14:textId="77777777" w:rsidR="00B35FAD" w:rsidRDefault="00B35FAD" w:rsidP="00EA2D91">
      <w:pPr>
        <w:rPr>
          <w:rFonts w:cstheme="minorHAnsi"/>
        </w:rPr>
      </w:pPr>
    </w:p>
    <w:p w14:paraId="1F7DC149" w14:textId="77777777" w:rsidR="00B35FAD" w:rsidRDefault="00B35FAD" w:rsidP="00EA2D91">
      <w:pPr>
        <w:rPr>
          <w:rFonts w:cstheme="minorHAnsi"/>
        </w:rPr>
      </w:pPr>
    </w:p>
    <w:p w14:paraId="097ED6E9" w14:textId="05D32AA3" w:rsidR="00B35FAD" w:rsidRDefault="00B35FAD" w:rsidP="002D3C63">
      <w:pPr>
        <w:jc w:val="center"/>
        <w:rPr>
          <w:rFonts w:cstheme="minorHAnsi"/>
        </w:rPr>
      </w:pPr>
      <w:r>
        <w:rPr>
          <w:noProof/>
        </w:rPr>
        <w:drawing>
          <wp:inline distT="0" distB="0" distL="0" distR="0" wp14:anchorId="11175821" wp14:editId="1D2A792D">
            <wp:extent cx="5943600" cy="1040130"/>
            <wp:effectExtent l="0" t="0" r="0" b="127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_AZ_linear.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40130"/>
                    </a:xfrm>
                    <a:prstGeom prst="rect">
                      <a:avLst/>
                    </a:prstGeom>
                  </pic:spPr>
                </pic:pic>
              </a:graphicData>
            </a:graphic>
          </wp:inline>
        </w:drawing>
      </w:r>
    </w:p>
    <w:p w14:paraId="4F20E609" w14:textId="77777777" w:rsidR="00B35FAD" w:rsidRDefault="00B35FAD" w:rsidP="00EA2D91">
      <w:pPr>
        <w:rPr>
          <w:rFonts w:cstheme="minorHAnsi"/>
        </w:rPr>
      </w:pPr>
    </w:p>
    <w:p w14:paraId="384EBBF3" w14:textId="77777777" w:rsidR="00B35FAD" w:rsidRDefault="00B35FAD" w:rsidP="00EA2D91">
      <w:pPr>
        <w:rPr>
          <w:rFonts w:cstheme="minorHAnsi"/>
        </w:rPr>
      </w:pPr>
    </w:p>
    <w:p w14:paraId="2705D68A" w14:textId="77777777" w:rsidR="00B35FAD" w:rsidRDefault="00B35FAD" w:rsidP="00EA2D91">
      <w:pPr>
        <w:rPr>
          <w:rFonts w:cstheme="minorHAnsi"/>
        </w:rPr>
      </w:pPr>
    </w:p>
    <w:p w14:paraId="02CE0BD8" w14:textId="77777777" w:rsidR="002D3C63" w:rsidRPr="001B2747" w:rsidRDefault="002D3C63" w:rsidP="002D3C63">
      <w:pPr>
        <w:spacing w:after="60"/>
        <w:jc w:val="center"/>
        <w:rPr>
          <w:rFonts w:ascii=".SFUI-Regular" w:hAnsi=".SFUI-Regular" w:cs="Times New Roman"/>
          <w:sz w:val="40"/>
          <w:szCs w:val="40"/>
        </w:rPr>
      </w:pPr>
      <w:r w:rsidRPr="001B2747">
        <w:rPr>
          <w:rFonts w:ascii=".SFUI-Regular" w:hAnsi=".SFUI-Regular" w:cs="Times New Roman"/>
          <w:sz w:val="40"/>
          <w:szCs w:val="40"/>
        </w:rPr>
        <w:t>RESIDENCY INFORMATION</w:t>
      </w:r>
    </w:p>
    <w:p w14:paraId="07FB2CD0" w14:textId="77777777" w:rsidR="00B35FAD" w:rsidRDefault="00B35FAD" w:rsidP="00EA2D91">
      <w:pPr>
        <w:rPr>
          <w:rFonts w:cstheme="minorHAnsi"/>
        </w:rPr>
      </w:pPr>
    </w:p>
    <w:p w14:paraId="04346709" w14:textId="77777777" w:rsidR="00B35FAD" w:rsidRDefault="00B35FAD" w:rsidP="00EA2D91">
      <w:pPr>
        <w:rPr>
          <w:rFonts w:cstheme="minorHAnsi"/>
        </w:rPr>
      </w:pPr>
    </w:p>
    <w:p w14:paraId="58C90840" w14:textId="77777777" w:rsidR="00B35FAD" w:rsidRDefault="00B35FAD" w:rsidP="00EA2D91">
      <w:pPr>
        <w:rPr>
          <w:rFonts w:cstheme="minorHAnsi"/>
        </w:rPr>
      </w:pPr>
    </w:p>
    <w:p w14:paraId="62127E20" w14:textId="77777777" w:rsidR="00B35FAD" w:rsidRDefault="00B35FAD" w:rsidP="00EA2D91">
      <w:pPr>
        <w:rPr>
          <w:rFonts w:cstheme="minorHAnsi"/>
        </w:rPr>
      </w:pPr>
    </w:p>
    <w:p w14:paraId="3C451B3A" w14:textId="77777777" w:rsidR="00B35FAD" w:rsidRDefault="00B35FAD" w:rsidP="00EA2D91">
      <w:pPr>
        <w:rPr>
          <w:rFonts w:cstheme="minorHAnsi"/>
        </w:rPr>
      </w:pPr>
    </w:p>
    <w:p w14:paraId="1E09AFD7" w14:textId="77777777" w:rsidR="00B35FAD" w:rsidRDefault="00B35FAD" w:rsidP="00EA2D91">
      <w:pPr>
        <w:rPr>
          <w:rFonts w:cstheme="minorHAnsi"/>
        </w:rPr>
      </w:pPr>
    </w:p>
    <w:p w14:paraId="7418154C" w14:textId="77777777" w:rsidR="00B35FAD" w:rsidRDefault="00B35FAD" w:rsidP="00EA2D91">
      <w:pPr>
        <w:rPr>
          <w:rFonts w:cstheme="minorHAnsi"/>
        </w:rPr>
      </w:pPr>
    </w:p>
    <w:p w14:paraId="27189FDE" w14:textId="77777777" w:rsidR="00B35FAD" w:rsidRDefault="00B35FAD" w:rsidP="00EA2D91">
      <w:pPr>
        <w:rPr>
          <w:rFonts w:cstheme="minorHAnsi"/>
        </w:rPr>
      </w:pPr>
    </w:p>
    <w:p w14:paraId="5323748E" w14:textId="77777777" w:rsidR="00B35FAD" w:rsidRDefault="00B35FAD" w:rsidP="00EA2D91">
      <w:pPr>
        <w:rPr>
          <w:rFonts w:cstheme="minorHAnsi"/>
        </w:rPr>
      </w:pPr>
    </w:p>
    <w:p w14:paraId="0ADCCA7E" w14:textId="77777777" w:rsidR="00B35FAD" w:rsidRDefault="00B35FAD" w:rsidP="00EA2D91">
      <w:pPr>
        <w:rPr>
          <w:rFonts w:cstheme="minorHAnsi"/>
        </w:rPr>
      </w:pPr>
    </w:p>
    <w:p w14:paraId="63F0A682" w14:textId="77777777" w:rsidR="00B35FAD" w:rsidRDefault="00B35FAD" w:rsidP="00EA2D91">
      <w:pPr>
        <w:rPr>
          <w:rFonts w:cstheme="minorHAnsi"/>
        </w:rPr>
      </w:pPr>
    </w:p>
    <w:p w14:paraId="3FB5CBCC" w14:textId="77777777" w:rsidR="00B35FAD" w:rsidRDefault="00B35FAD" w:rsidP="00EA2D91">
      <w:pPr>
        <w:rPr>
          <w:rFonts w:cstheme="minorHAnsi"/>
        </w:rPr>
      </w:pPr>
    </w:p>
    <w:p w14:paraId="1A66A121" w14:textId="77777777" w:rsidR="00B35FAD" w:rsidRDefault="00B35FAD" w:rsidP="00EA2D91">
      <w:pPr>
        <w:rPr>
          <w:rFonts w:cstheme="minorHAnsi"/>
        </w:rPr>
      </w:pPr>
    </w:p>
    <w:p w14:paraId="2EA7B332" w14:textId="77777777" w:rsidR="00B35FAD" w:rsidRDefault="00B35FAD" w:rsidP="00EA2D91">
      <w:pPr>
        <w:rPr>
          <w:rFonts w:cstheme="minorHAnsi"/>
        </w:rPr>
      </w:pPr>
    </w:p>
    <w:p w14:paraId="7209156A" w14:textId="77777777" w:rsidR="00B35FAD" w:rsidRDefault="00B35FAD" w:rsidP="00EA2D91">
      <w:pPr>
        <w:rPr>
          <w:rFonts w:cstheme="minorHAnsi"/>
        </w:rPr>
      </w:pPr>
    </w:p>
    <w:p w14:paraId="264AB513" w14:textId="77777777" w:rsidR="00B35FAD" w:rsidRDefault="00B35FAD" w:rsidP="00EA2D91">
      <w:pPr>
        <w:rPr>
          <w:rFonts w:cstheme="minorHAnsi"/>
        </w:rPr>
      </w:pPr>
    </w:p>
    <w:p w14:paraId="03B25E51" w14:textId="77777777" w:rsidR="00B35FAD" w:rsidRDefault="00B35FAD" w:rsidP="00EA2D91">
      <w:pPr>
        <w:rPr>
          <w:rFonts w:cstheme="minorHAnsi"/>
        </w:rPr>
      </w:pPr>
    </w:p>
    <w:p w14:paraId="5BB2D85B" w14:textId="77777777" w:rsidR="00B35FAD" w:rsidRDefault="00B35FAD" w:rsidP="00EA2D91">
      <w:pPr>
        <w:rPr>
          <w:rFonts w:cstheme="minorHAnsi"/>
        </w:rPr>
      </w:pPr>
    </w:p>
    <w:p w14:paraId="4B5F3158" w14:textId="77777777" w:rsidR="00B35FAD" w:rsidRDefault="00B35FAD" w:rsidP="00EA2D91">
      <w:pPr>
        <w:rPr>
          <w:rFonts w:cstheme="minorHAnsi"/>
        </w:rPr>
      </w:pPr>
    </w:p>
    <w:p w14:paraId="580390CA" w14:textId="77777777" w:rsidR="00B35FAD" w:rsidRDefault="00B35FAD" w:rsidP="00EA2D91">
      <w:pPr>
        <w:rPr>
          <w:rFonts w:cstheme="minorHAnsi"/>
        </w:rPr>
      </w:pPr>
    </w:p>
    <w:p w14:paraId="44C93498" w14:textId="1DF4EBB7" w:rsidR="00EA2D91" w:rsidRPr="00EA2D91" w:rsidRDefault="00EA2D91" w:rsidP="00EA2D91">
      <w:pPr>
        <w:rPr>
          <w:rFonts w:cstheme="minorHAnsi"/>
        </w:rPr>
      </w:pPr>
      <w:r w:rsidRPr="00EA2D91">
        <w:rPr>
          <w:rFonts w:cstheme="minorHAnsi"/>
        </w:rPr>
        <w:lastRenderedPageBreak/>
        <w:t>Send</w:t>
      </w:r>
      <w:r w:rsidR="0050249B">
        <w:rPr>
          <w:rFonts w:cstheme="minorHAnsi"/>
        </w:rPr>
        <w:t xml:space="preserve"> Network Arizona</w:t>
      </w:r>
      <w:r w:rsidRPr="00EA2D91">
        <w:rPr>
          <w:rFonts w:cstheme="minorHAnsi"/>
        </w:rPr>
        <w:t xml:space="preserve"> Residency P</w:t>
      </w:r>
      <w:r w:rsidR="00982B8A">
        <w:rPr>
          <w:rFonts w:cstheme="minorHAnsi"/>
        </w:rPr>
        <w:t>rogram</w:t>
      </w:r>
      <w:r w:rsidRPr="00EA2D91">
        <w:rPr>
          <w:rFonts w:cstheme="minorHAnsi"/>
        </w:rPr>
        <w:t xml:space="preserve"> exist to work together with local churches to fulfill our mutual and God-given call to raise up the next generation of church leaders. The Residency P</w:t>
      </w:r>
      <w:r w:rsidR="00982B8A">
        <w:rPr>
          <w:rFonts w:cstheme="minorHAnsi"/>
        </w:rPr>
        <w:t>rogram</w:t>
      </w:r>
      <w:r w:rsidRPr="00EA2D91">
        <w:rPr>
          <w:rFonts w:cstheme="minorHAnsi"/>
        </w:rPr>
        <w:t xml:space="preserve"> is designed to provide the exposure, experience, and education to build a foundation for your calling. </w:t>
      </w:r>
    </w:p>
    <w:p w14:paraId="4F298364" w14:textId="0AECDC2E" w:rsidR="00EA2D91" w:rsidRPr="00EA2D91" w:rsidRDefault="00EA2D91">
      <w:pPr>
        <w:rPr>
          <w:rFonts w:cstheme="minorHAnsi"/>
        </w:rPr>
      </w:pPr>
    </w:p>
    <w:p w14:paraId="6805E9B9" w14:textId="77777777" w:rsidR="00EA2D91" w:rsidRPr="00EA2D91" w:rsidRDefault="00EA2D91" w:rsidP="00EA2D91">
      <w:pPr>
        <w:rPr>
          <w:rFonts w:cstheme="minorHAnsi"/>
        </w:rPr>
      </w:pPr>
      <w:r w:rsidRPr="00EA2D91">
        <w:rPr>
          <w:rFonts w:cstheme="minorHAnsi"/>
        </w:rPr>
        <w:t>You don’t have to go outside the church to learn how to lead within the church. We believe it is the responsibility of the local church to train and equip the next generation of gospel-centered leaders (Eph. 4:12). This residency seeks to discover, develop, and deploy disciples that desire to know God’s Word and their unique design within God’s redemptive story. </w:t>
      </w:r>
    </w:p>
    <w:p w14:paraId="45E44396" w14:textId="77777777" w:rsidR="00EA2D91" w:rsidRPr="00EA2D91" w:rsidRDefault="00EA2D91" w:rsidP="00EA2D91">
      <w:pPr>
        <w:rPr>
          <w:rFonts w:cstheme="minorHAnsi"/>
        </w:rPr>
      </w:pPr>
      <w:r w:rsidRPr="00EA2D91">
        <w:rPr>
          <w:rFonts w:cstheme="minorHAnsi"/>
        </w:rPr>
        <w:t> </w:t>
      </w:r>
    </w:p>
    <w:p w14:paraId="6101A21D" w14:textId="77777777" w:rsidR="00EA2D91" w:rsidRPr="00EA2D91" w:rsidRDefault="00EA2D91" w:rsidP="00EA2D91">
      <w:pPr>
        <w:rPr>
          <w:rFonts w:cstheme="minorHAnsi"/>
        </w:rPr>
      </w:pPr>
      <w:r w:rsidRPr="00EA2D91">
        <w:rPr>
          <w:rFonts w:cstheme="minorHAnsi"/>
        </w:rPr>
        <w:t>The residency equips men and women who perceive a calling to vocational or lay leadership within the context of the local church. Whether exploring church planting, executive leadership, ministering or eldership, ministry residents receive equipping for service in the local church at every level. Residents will be given hands on ministry opportunities along with training and coaching by established pastoral leaders. </w:t>
      </w:r>
    </w:p>
    <w:p w14:paraId="16B51D76" w14:textId="1BCEB63A" w:rsidR="00EA2D91" w:rsidRDefault="00EA2D91" w:rsidP="00EA2D91">
      <w:pPr>
        <w:rPr>
          <w:rFonts w:cstheme="minorHAnsi"/>
        </w:rPr>
      </w:pPr>
      <w:r w:rsidRPr="00EA2D91">
        <w:rPr>
          <w:rFonts w:cstheme="minorHAnsi"/>
        </w:rPr>
        <w:t> </w:t>
      </w:r>
    </w:p>
    <w:p w14:paraId="64317E7F" w14:textId="77777777" w:rsidR="00AC1AED" w:rsidRDefault="00AC1AED" w:rsidP="00EA2D91">
      <w:pPr>
        <w:rPr>
          <w:rFonts w:cstheme="minorHAnsi"/>
        </w:rPr>
      </w:pPr>
    </w:p>
    <w:p w14:paraId="72E3A490" w14:textId="7B545E23" w:rsidR="00982B8A" w:rsidRPr="00982B8A" w:rsidRDefault="00982B8A" w:rsidP="00EA2D91">
      <w:pPr>
        <w:rPr>
          <w:rFonts w:cstheme="minorHAnsi"/>
          <w:b/>
          <w:bCs/>
        </w:rPr>
      </w:pPr>
      <w:r w:rsidRPr="00982B8A">
        <w:rPr>
          <w:rFonts w:cstheme="minorHAnsi"/>
          <w:b/>
          <w:bCs/>
        </w:rPr>
        <w:t xml:space="preserve">WHAT IS RESIDENCY? </w:t>
      </w:r>
    </w:p>
    <w:p w14:paraId="38D195A6" w14:textId="237398A7" w:rsidR="00982B8A" w:rsidRDefault="00982B8A" w:rsidP="00982B8A">
      <w:r>
        <w:t>Send Residency Program is a</w:t>
      </w:r>
      <w:r w:rsidRPr="006D4476">
        <w:t xml:space="preserve"> </w:t>
      </w:r>
      <w:r>
        <w:t>24-36-month</w:t>
      </w:r>
      <w:r w:rsidRPr="006D4476">
        <w:t xml:space="preserve"> development program for those who desire </w:t>
      </w:r>
      <w:r w:rsidR="00291D9C">
        <w:t>to grow in their</w:t>
      </w:r>
      <w:r w:rsidRPr="006D4476">
        <w:t xml:space="preserve"> ministry. It is designed to train, coach and mentor emerging leaders who are passionate about Jesus, to be empowered to lead ministry in the Church and communities both locally and globally.</w:t>
      </w:r>
    </w:p>
    <w:p w14:paraId="5B66C676" w14:textId="77777777" w:rsidR="00982B8A" w:rsidRPr="006D4476" w:rsidRDefault="00982B8A" w:rsidP="00982B8A"/>
    <w:p w14:paraId="3D37F310" w14:textId="24B3FFDC" w:rsidR="00EA2D91" w:rsidRPr="00982B8A" w:rsidRDefault="00982B8A" w:rsidP="00EA2D91">
      <w:r>
        <w:t>We want to invest in</w:t>
      </w:r>
      <w:r w:rsidRPr="006D4476">
        <w:t xml:space="preserve"> leaders who will lead the Church into the future and impact the culture and our world for Jesus. We want to come along side older leaders who desire to finish strong, utilizing a lifetime of skills and abilities to impact and grow the kingdom of God.</w:t>
      </w:r>
      <w:r>
        <w:t xml:space="preserve"> </w:t>
      </w:r>
      <w:r w:rsidR="00EA2D91" w:rsidRPr="00EA2D91">
        <w:rPr>
          <w:rFonts w:cstheme="minorHAnsi"/>
        </w:rPr>
        <w:t xml:space="preserve">Throughout the training residents will go through equipping designed to increase competency in many aspects of ministry. Residents will be trained in hopes to obtain a </w:t>
      </w:r>
      <w:r w:rsidR="00EA2D91" w:rsidRPr="00EA2D91">
        <w:rPr>
          <w:rFonts w:cstheme="minorHAnsi"/>
          <w:i/>
          <w:iCs/>
        </w:rPr>
        <w:t>gospel-fluency</w:t>
      </w:r>
      <w:r w:rsidR="00EA2D91" w:rsidRPr="00EA2D91">
        <w:rPr>
          <w:rFonts w:cstheme="minorHAnsi"/>
        </w:rPr>
        <w:t xml:space="preserve"> in matters of the head, the heart, and the hands.</w:t>
      </w:r>
    </w:p>
    <w:p w14:paraId="3BC780D1" w14:textId="59CECD83" w:rsidR="00EA2D91" w:rsidRDefault="00EA2D91"/>
    <w:p w14:paraId="6DAF12B3" w14:textId="77777777" w:rsidR="00AC1AED" w:rsidRDefault="00AC1AED"/>
    <w:p w14:paraId="3E2AB36A" w14:textId="77777777" w:rsidR="00982B8A" w:rsidRPr="006D4476" w:rsidRDefault="00982B8A" w:rsidP="00982B8A">
      <w:pPr>
        <w:rPr>
          <w:b/>
        </w:rPr>
      </w:pPr>
      <w:r w:rsidRPr="006D4476">
        <w:rPr>
          <w:b/>
        </w:rPr>
        <w:t>HOW DOES IT HAPPEN?</w:t>
      </w:r>
    </w:p>
    <w:p w14:paraId="47A1FE2E" w14:textId="706D3D62" w:rsidR="00EA2D91" w:rsidRDefault="00982B8A">
      <w:r>
        <w:t>Residency is a unique combination of classroom learning, hands-on experience, Biblical training, and life preparation for Ministry. Learning happens in the context of a cohort-learning environment. Each Resident is encompassed and supported by individuals who will provide one-on-one mentoring and discipleship.</w:t>
      </w:r>
    </w:p>
    <w:p w14:paraId="2FB0D9B6" w14:textId="77777777" w:rsidR="00D97AFA" w:rsidRPr="00F161DF" w:rsidRDefault="00D97AFA" w:rsidP="00D97AFA">
      <w:pPr>
        <w:rPr>
          <w:b/>
        </w:rPr>
      </w:pPr>
      <w:r w:rsidRPr="00F161DF">
        <w:rPr>
          <w:b/>
        </w:rPr>
        <w:t xml:space="preserve">WHAT ARE THE AGE LIMITS? </w:t>
      </w:r>
    </w:p>
    <w:p w14:paraId="2E9CDD6E" w14:textId="77777777" w:rsidR="00D97AFA" w:rsidRDefault="00D97AFA" w:rsidP="00D97AFA">
      <w:r>
        <w:t xml:space="preserve">We encourage anyone 18+ and with a ministry calling to apply. </w:t>
      </w:r>
    </w:p>
    <w:p w14:paraId="52E79549" w14:textId="77777777" w:rsidR="00D97AFA" w:rsidRDefault="00D97AFA" w:rsidP="00D97AFA"/>
    <w:p w14:paraId="1956E092" w14:textId="77777777" w:rsidR="00D97AFA" w:rsidRPr="00F161DF" w:rsidRDefault="00D97AFA" w:rsidP="00D97AFA">
      <w:pPr>
        <w:rPr>
          <w:b/>
        </w:rPr>
      </w:pPr>
      <w:r w:rsidRPr="00F161DF">
        <w:rPr>
          <w:b/>
        </w:rPr>
        <w:t xml:space="preserve">WHAT IS THE FINANCIAL INVESTMENT? </w:t>
      </w:r>
    </w:p>
    <w:p w14:paraId="34F20CB8" w14:textId="77777777" w:rsidR="00D97AFA" w:rsidRDefault="00D97AFA" w:rsidP="00D97AFA">
      <w:r>
        <w:t xml:space="preserve">The Residency is tuition-free program. You simply give us time and a great attitude. </w:t>
      </w:r>
    </w:p>
    <w:p w14:paraId="44DEB3DA" w14:textId="77777777" w:rsidR="00D97AFA" w:rsidRDefault="00D97AFA" w:rsidP="00D97AFA"/>
    <w:p w14:paraId="2EA69733" w14:textId="77777777" w:rsidR="00D97AFA" w:rsidRPr="00F161DF" w:rsidRDefault="00D97AFA" w:rsidP="00D97AFA">
      <w:pPr>
        <w:rPr>
          <w:b/>
        </w:rPr>
      </w:pPr>
      <w:r w:rsidRPr="00F161DF">
        <w:rPr>
          <w:b/>
        </w:rPr>
        <w:t xml:space="preserve">CAN I WORK AND OUTSIDE JOB? </w:t>
      </w:r>
    </w:p>
    <w:p w14:paraId="480353AC" w14:textId="77777777" w:rsidR="00D97AFA" w:rsidRDefault="00D97AFA" w:rsidP="00D97AFA">
      <w:r>
        <w:t xml:space="preserve">Yes, in most cases you will be able to have a job while participating in our Residency Program. </w:t>
      </w:r>
    </w:p>
    <w:p w14:paraId="5C40740C" w14:textId="77777777" w:rsidR="00D97AFA" w:rsidRDefault="00D97AFA">
      <w:pPr>
        <w:rPr>
          <w:b/>
          <w:bCs/>
        </w:rPr>
      </w:pPr>
    </w:p>
    <w:p w14:paraId="1313A5A9" w14:textId="11DCBCB7" w:rsidR="00982B8A" w:rsidRPr="00982B8A" w:rsidRDefault="00982B8A">
      <w:pPr>
        <w:rPr>
          <w:b/>
          <w:bCs/>
        </w:rPr>
      </w:pPr>
      <w:r w:rsidRPr="00982B8A">
        <w:rPr>
          <w:b/>
          <w:bCs/>
        </w:rPr>
        <w:t xml:space="preserve">EXPECTATIONS </w:t>
      </w:r>
    </w:p>
    <w:p w14:paraId="40DD8E47" w14:textId="77777777" w:rsidR="00802D7A" w:rsidRPr="00802D7A" w:rsidRDefault="00802D7A" w:rsidP="00802D7A">
      <w:pPr>
        <w:rPr>
          <w:rFonts w:cstheme="minorHAnsi"/>
        </w:rPr>
      </w:pPr>
      <w:r w:rsidRPr="00802D7A">
        <w:rPr>
          <w:rFonts w:cstheme="minorHAnsi"/>
        </w:rPr>
        <w:t>Components of the Residency Program include mentorship, reading, written assignments, participating in group discussions, attending conferences, active service in the church and more.</w:t>
      </w:r>
    </w:p>
    <w:p w14:paraId="0EA80CE4" w14:textId="4FDA01A9" w:rsidR="00802D7A" w:rsidRPr="00C3650B" w:rsidRDefault="00802D7A" w:rsidP="00802D7A">
      <w:pPr>
        <w:rPr>
          <w:rFonts w:ascii="Calibri" w:hAnsi="Calibri" w:cs="Times New Roman"/>
        </w:rPr>
      </w:pPr>
      <w:r w:rsidRPr="00C3650B">
        <w:rPr>
          <w:rFonts w:ascii="Calibri" w:hAnsi="Calibri" w:cs="Times New Roman"/>
        </w:rPr>
        <w:t> </w:t>
      </w:r>
    </w:p>
    <w:p w14:paraId="60034B29" w14:textId="77777777" w:rsidR="00802D7A" w:rsidRPr="00802D7A" w:rsidRDefault="00802D7A" w:rsidP="00802D7A">
      <w:pPr>
        <w:rPr>
          <w:rFonts w:cstheme="minorHAnsi"/>
          <w:u w:val="single"/>
        </w:rPr>
      </w:pPr>
      <w:r w:rsidRPr="00802D7A">
        <w:rPr>
          <w:rFonts w:cstheme="minorHAnsi"/>
          <w:u w:val="single"/>
        </w:rPr>
        <w:t>MONTHLY RHYTHM OF THE RESIDENCY</w:t>
      </w:r>
    </w:p>
    <w:p w14:paraId="796756E8" w14:textId="77777777" w:rsidR="00802D7A" w:rsidRPr="00802D7A" w:rsidRDefault="00802D7A" w:rsidP="00802D7A">
      <w:pPr>
        <w:rPr>
          <w:rFonts w:cstheme="minorHAnsi"/>
          <w:i/>
          <w:iCs/>
        </w:rPr>
      </w:pPr>
    </w:p>
    <w:p w14:paraId="0C7DFB85" w14:textId="7C5B2652" w:rsidR="00802D7A" w:rsidRPr="00802D7A" w:rsidRDefault="00802D7A" w:rsidP="00802D7A">
      <w:pPr>
        <w:rPr>
          <w:rFonts w:cstheme="minorHAnsi"/>
          <w:i/>
          <w:iCs/>
        </w:rPr>
      </w:pPr>
      <w:r w:rsidRPr="00802D7A">
        <w:rPr>
          <w:rFonts w:cstheme="minorHAnsi"/>
          <w:i/>
          <w:iCs/>
        </w:rPr>
        <w:t xml:space="preserve">Group Meeting – </w:t>
      </w:r>
    </w:p>
    <w:p w14:paraId="5826CCE5" w14:textId="77777777" w:rsidR="00802D7A" w:rsidRPr="00802D7A" w:rsidRDefault="00802D7A" w:rsidP="00802D7A">
      <w:pPr>
        <w:rPr>
          <w:rFonts w:cstheme="minorHAnsi"/>
        </w:rPr>
      </w:pPr>
      <w:r w:rsidRPr="00802D7A">
        <w:rPr>
          <w:rFonts w:cstheme="minorHAnsi"/>
        </w:rPr>
        <w:t xml:space="preserve">1st Monday of the Month </w:t>
      </w:r>
    </w:p>
    <w:p w14:paraId="638F5424" w14:textId="27D8E600" w:rsidR="00802D7A" w:rsidRPr="00802D7A" w:rsidRDefault="00E40FED" w:rsidP="00802D7A">
      <w:pPr>
        <w:rPr>
          <w:rFonts w:cstheme="minorHAnsi"/>
        </w:rPr>
      </w:pPr>
      <w:r>
        <w:rPr>
          <w:rFonts w:cstheme="minorHAnsi"/>
        </w:rPr>
        <w:t>6:</w:t>
      </w:r>
      <w:r w:rsidR="00802D7A" w:rsidRPr="00E40FED">
        <w:rPr>
          <w:rFonts w:cstheme="minorHAnsi"/>
        </w:rPr>
        <w:t>30</w:t>
      </w:r>
      <w:r w:rsidR="00802D7A" w:rsidRPr="00802D7A">
        <w:rPr>
          <w:rFonts w:cstheme="minorHAnsi"/>
        </w:rPr>
        <w:t xml:space="preserve"> p.m. – </w:t>
      </w:r>
      <w:r>
        <w:rPr>
          <w:rFonts w:cstheme="minorHAnsi"/>
        </w:rPr>
        <w:t>8</w:t>
      </w:r>
      <w:r w:rsidR="00802D7A" w:rsidRPr="00802D7A">
        <w:rPr>
          <w:rFonts w:cstheme="minorHAnsi"/>
        </w:rPr>
        <w:t>:00p.m.</w:t>
      </w:r>
    </w:p>
    <w:p w14:paraId="0C9BD8F3" w14:textId="77777777" w:rsidR="00802D7A" w:rsidRPr="00802D7A" w:rsidRDefault="00802D7A" w:rsidP="00802D7A">
      <w:pPr>
        <w:rPr>
          <w:rFonts w:cstheme="minorHAnsi"/>
        </w:rPr>
      </w:pPr>
    </w:p>
    <w:p w14:paraId="51DE9D05" w14:textId="77777777" w:rsidR="00802D7A" w:rsidRPr="00802D7A" w:rsidRDefault="00802D7A" w:rsidP="00802D7A">
      <w:pPr>
        <w:rPr>
          <w:rFonts w:cstheme="minorHAnsi"/>
          <w:i/>
          <w:iCs/>
        </w:rPr>
      </w:pPr>
      <w:r w:rsidRPr="00802D7A">
        <w:rPr>
          <w:rFonts w:cstheme="minorHAnsi"/>
          <w:i/>
          <w:iCs/>
        </w:rPr>
        <w:t xml:space="preserve">Cohort Meeting – </w:t>
      </w:r>
    </w:p>
    <w:p w14:paraId="643AB23D" w14:textId="797EA38E" w:rsidR="00802D7A" w:rsidRPr="00802D7A" w:rsidRDefault="00802D7A" w:rsidP="00802D7A">
      <w:pPr>
        <w:rPr>
          <w:rFonts w:cstheme="minorHAnsi"/>
        </w:rPr>
      </w:pPr>
      <w:r w:rsidRPr="00802D7A">
        <w:rPr>
          <w:rFonts w:cstheme="minorHAnsi"/>
        </w:rPr>
        <w:t>Determined by Cohort Leader</w:t>
      </w:r>
    </w:p>
    <w:p w14:paraId="0A5585C3" w14:textId="0DF93108" w:rsidR="00802D7A" w:rsidRDefault="00802D7A" w:rsidP="00802D7A">
      <w:pPr>
        <w:rPr>
          <w:rFonts w:ascii=".SFUI-Regular" w:hAnsi=".SFUI-Regular" w:cs="Times New Roman"/>
          <w:sz w:val="23"/>
          <w:szCs w:val="23"/>
        </w:rPr>
      </w:pPr>
    </w:p>
    <w:p w14:paraId="03CE13B3" w14:textId="30C62A29" w:rsidR="00982B8A" w:rsidRDefault="009C668D">
      <w:pPr>
        <w:rPr>
          <w:b/>
          <w:bCs/>
        </w:rPr>
      </w:pPr>
      <w:r w:rsidRPr="009C668D">
        <w:rPr>
          <w:b/>
          <w:bCs/>
        </w:rPr>
        <w:t xml:space="preserve">TAKEAWAY </w:t>
      </w:r>
    </w:p>
    <w:p w14:paraId="3D4C3771" w14:textId="0A19CF90" w:rsidR="0099634C" w:rsidRDefault="0099634C">
      <w:r>
        <w:t xml:space="preserve">Residents should expect to gain a wealth of real-world knowledge as a leader.  This program is intended to leave you feeling equipped and ready for your next venture in life.  Specifically, you can expect growth in theological clarity, disciple-making abilities, leadership skills and relationship building.  You will take away incredible experiences and relationships with trusted pastors and leaders who can speak into your life and affirm you as a leader in whatever task our Father calls you to do. </w:t>
      </w:r>
    </w:p>
    <w:p w14:paraId="179B3E0E" w14:textId="39A8696A" w:rsidR="00934AA0" w:rsidRDefault="00934AA0"/>
    <w:p w14:paraId="0CE0E88B" w14:textId="2B45D897" w:rsidR="00934AA0" w:rsidRDefault="00934AA0"/>
    <w:p w14:paraId="3192E642" w14:textId="6B983DCD" w:rsidR="00934AA0" w:rsidRDefault="00934AA0"/>
    <w:p w14:paraId="4A87DAC8" w14:textId="58E1077E" w:rsidR="00934AA0" w:rsidRDefault="00934AA0"/>
    <w:p w14:paraId="4BE948A3" w14:textId="4F946337" w:rsidR="00934AA0" w:rsidRDefault="00934AA0"/>
    <w:p w14:paraId="0AAF1232" w14:textId="7959BA23" w:rsidR="00934AA0" w:rsidRDefault="00934AA0"/>
    <w:p w14:paraId="0246D6D7" w14:textId="72ACAEF9" w:rsidR="00934AA0" w:rsidRDefault="00934AA0"/>
    <w:p w14:paraId="65C1817D" w14:textId="4B919311" w:rsidR="00934AA0" w:rsidRDefault="00934AA0"/>
    <w:p w14:paraId="2AC3DA47" w14:textId="3699AD3C" w:rsidR="00934AA0" w:rsidRDefault="00934AA0"/>
    <w:p w14:paraId="4097AFAA" w14:textId="163AD092" w:rsidR="00934AA0" w:rsidRDefault="00934AA0"/>
    <w:p w14:paraId="69603346" w14:textId="2A9BF426" w:rsidR="00934AA0" w:rsidRDefault="00934AA0"/>
    <w:p w14:paraId="3BF228FA" w14:textId="541ACA1F" w:rsidR="00934AA0" w:rsidRDefault="00934AA0"/>
    <w:p w14:paraId="22C8F628" w14:textId="12982FC8" w:rsidR="00934AA0" w:rsidRDefault="00934AA0"/>
    <w:tbl>
      <w:tblPr>
        <w:tblStyle w:val="TableGrid"/>
        <w:tblW w:w="0" w:type="auto"/>
        <w:tblLook w:val="04A0" w:firstRow="1" w:lastRow="0" w:firstColumn="1" w:lastColumn="0" w:noHBand="0" w:noVBand="1"/>
      </w:tblPr>
      <w:tblGrid>
        <w:gridCol w:w="2943"/>
        <w:gridCol w:w="3780"/>
        <w:gridCol w:w="2627"/>
      </w:tblGrid>
      <w:tr w:rsidR="00934AA0" w14:paraId="7AE57913" w14:textId="77777777" w:rsidTr="0085500B">
        <w:tc>
          <w:tcPr>
            <w:tcW w:w="10705" w:type="dxa"/>
            <w:gridSpan w:val="3"/>
          </w:tcPr>
          <w:p w14:paraId="2891C2A8" w14:textId="77777777" w:rsidR="00934AA0" w:rsidRDefault="00934AA0" w:rsidP="0085500B">
            <w:pPr>
              <w:jc w:val="center"/>
            </w:pPr>
            <w:r w:rsidRPr="0020712D">
              <w:rPr>
                <w:sz w:val="48"/>
                <w:szCs w:val="48"/>
              </w:rPr>
              <w:t>Yearly Training Schedule</w:t>
            </w:r>
          </w:p>
        </w:tc>
      </w:tr>
      <w:tr w:rsidR="00934AA0" w14:paraId="6B21934F" w14:textId="77777777" w:rsidTr="0085500B">
        <w:tc>
          <w:tcPr>
            <w:tcW w:w="3325" w:type="dxa"/>
          </w:tcPr>
          <w:p w14:paraId="5062CA22" w14:textId="77777777" w:rsidR="00934AA0" w:rsidRDefault="00934AA0" w:rsidP="0099634C">
            <w:pPr>
              <w:pStyle w:val="NormalWeb"/>
              <w:spacing w:before="0" w:beforeAutospacing="0" w:after="60" w:afterAutospacing="0"/>
              <w:jc w:val="center"/>
              <w:rPr>
                <w:rFonts w:ascii=".SFUI-Semibold" w:hAnsi=".SFUI-Semibold"/>
                <w:b/>
                <w:bCs/>
                <w:sz w:val="32"/>
                <w:szCs w:val="32"/>
              </w:rPr>
            </w:pPr>
            <w:r>
              <w:rPr>
                <w:rFonts w:ascii=".SFUI-Semibold" w:hAnsi=".SFUI-Semibold"/>
                <w:b/>
                <w:bCs/>
                <w:sz w:val="31"/>
                <w:szCs w:val="31"/>
              </w:rPr>
              <w:t>LEVEL 1</w:t>
            </w:r>
          </w:p>
        </w:tc>
        <w:tc>
          <w:tcPr>
            <w:tcW w:w="4500" w:type="dxa"/>
          </w:tcPr>
          <w:p w14:paraId="78F15A7B" w14:textId="77777777" w:rsidR="00934AA0" w:rsidRDefault="00934AA0" w:rsidP="0099634C">
            <w:pPr>
              <w:jc w:val="center"/>
            </w:pPr>
            <w:r>
              <w:rPr>
                <w:rFonts w:ascii=".SFUI-Semibold" w:hAnsi=".SFUI-Semibold"/>
                <w:b/>
                <w:bCs/>
                <w:sz w:val="31"/>
                <w:szCs w:val="31"/>
              </w:rPr>
              <w:t>LEVEL 2</w:t>
            </w:r>
          </w:p>
        </w:tc>
        <w:tc>
          <w:tcPr>
            <w:tcW w:w="2880" w:type="dxa"/>
          </w:tcPr>
          <w:p w14:paraId="5E29229C" w14:textId="77777777" w:rsidR="00934AA0" w:rsidRDefault="00934AA0" w:rsidP="0099634C">
            <w:pPr>
              <w:jc w:val="center"/>
            </w:pPr>
            <w:r>
              <w:rPr>
                <w:rFonts w:ascii=".SFUI-Semibold" w:hAnsi=".SFUI-Semibold"/>
                <w:b/>
                <w:bCs/>
                <w:sz w:val="31"/>
                <w:szCs w:val="31"/>
              </w:rPr>
              <w:t>LEVEL 3</w:t>
            </w:r>
          </w:p>
        </w:tc>
      </w:tr>
      <w:tr w:rsidR="00934AA0" w:rsidRPr="0020712D" w14:paraId="25DEB788" w14:textId="77777777" w:rsidTr="0085500B">
        <w:tc>
          <w:tcPr>
            <w:tcW w:w="3325" w:type="dxa"/>
            <w:shd w:val="clear" w:color="auto" w:fill="000000" w:themeFill="text1"/>
          </w:tcPr>
          <w:p w14:paraId="021D3956" w14:textId="77777777" w:rsidR="00934AA0" w:rsidRPr="0020712D" w:rsidRDefault="00934AA0" w:rsidP="0085500B">
            <w:pPr>
              <w:pStyle w:val="NormalWeb"/>
              <w:spacing w:before="0" w:beforeAutospacing="0" w:after="60" w:afterAutospacing="0"/>
              <w:rPr>
                <w:rFonts w:asciiTheme="minorHAnsi" w:hAnsiTheme="minorHAnsi" w:cstheme="majorHAnsi"/>
                <w:color w:val="FFFFFF" w:themeColor="background1"/>
              </w:rPr>
            </w:pPr>
            <w:r>
              <w:rPr>
                <w:rFonts w:asciiTheme="minorHAnsi" w:hAnsiTheme="minorHAnsi" w:cstheme="majorHAnsi"/>
                <w:color w:val="FFFFFF" w:themeColor="background1"/>
              </w:rPr>
              <w:t>August</w:t>
            </w:r>
          </w:p>
        </w:tc>
        <w:tc>
          <w:tcPr>
            <w:tcW w:w="4500" w:type="dxa"/>
            <w:shd w:val="clear" w:color="auto" w:fill="000000" w:themeFill="text1"/>
          </w:tcPr>
          <w:p w14:paraId="362D40A1" w14:textId="25D3DDA4" w:rsidR="00934AA0" w:rsidRPr="0020712D" w:rsidRDefault="00934AA0" w:rsidP="0085500B">
            <w:pPr>
              <w:rPr>
                <w:rFonts w:cstheme="majorHAnsi"/>
                <w:color w:val="FFFFFF" w:themeColor="background1"/>
              </w:rPr>
            </w:pPr>
            <w:r>
              <w:rPr>
                <w:rFonts w:cstheme="majorHAnsi"/>
                <w:color w:val="FFFFFF" w:themeColor="background1"/>
              </w:rPr>
              <w:t>August</w:t>
            </w:r>
          </w:p>
        </w:tc>
        <w:tc>
          <w:tcPr>
            <w:tcW w:w="2880" w:type="dxa"/>
            <w:shd w:val="clear" w:color="auto" w:fill="000000" w:themeFill="text1"/>
          </w:tcPr>
          <w:p w14:paraId="011536AA" w14:textId="75B11732" w:rsidR="00934AA0" w:rsidRPr="0020712D" w:rsidRDefault="00934AA0" w:rsidP="0085500B">
            <w:pPr>
              <w:rPr>
                <w:rFonts w:cstheme="majorHAnsi"/>
                <w:color w:val="FFFFFF" w:themeColor="background1"/>
              </w:rPr>
            </w:pPr>
            <w:r>
              <w:rPr>
                <w:rFonts w:cstheme="majorHAnsi"/>
                <w:color w:val="FFFFFF" w:themeColor="background1"/>
              </w:rPr>
              <w:t>August</w:t>
            </w:r>
          </w:p>
        </w:tc>
      </w:tr>
      <w:tr w:rsidR="00934AA0" w14:paraId="3F754086" w14:textId="77777777" w:rsidTr="0085500B">
        <w:tc>
          <w:tcPr>
            <w:tcW w:w="3325" w:type="dxa"/>
          </w:tcPr>
          <w:p w14:paraId="6C33907B"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p w14:paraId="113AAD3E" w14:textId="77777777" w:rsidR="00934AA0" w:rsidRPr="0020712D" w:rsidRDefault="00934AA0" w:rsidP="0085500B">
            <w:pPr>
              <w:pStyle w:val="NormalWeb"/>
              <w:spacing w:before="0" w:beforeAutospacing="0" w:after="0" w:afterAutospacing="0"/>
              <w:rPr>
                <w:rFonts w:asciiTheme="minorHAnsi" w:hAnsiTheme="minorHAnsi" w:cstheme="majorHAnsi"/>
                <w:color w:val="000000"/>
              </w:rPr>
            </w:pPr>
            <w:r w:rsidRPr="0020712D">
              <w:rPr>
                <w:rFonts w:asciiTheme="minorHAnsi" w:hAnsiTheme="minorHAnsi" w:cstheme="majorHAnsi"/>
                <w:color w:val="000000"/>
              </w:rPr>
              <w:t>Life Transformation</w:t>
            </w:r>
          </w:p>
        </w:tc>
        <w:tc>
          <w:tcPr>
            <w:tcW w:w="4500" w:type="dxa"/>
          </w:tcPr>
          <w:p w14:paraId="1314EAA2"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p w14:paraId="247A0ACA" w14:textId="77777777" w:rsidR="00934AA0" w:rsidRPr="0020712D" w:rsidRDefault="00934AA0" w:rsidP="0085500B">
            <w:pPr>
              <w:pStyle w:val="NormalWeb"/>
              <w:spacing w:before="0" w:beforeAutospacing="0" w:after="0" w:afterAutospacing="0"/>
              <w:rPr>
                <w:rFonts w:asciiTheme="minorHAnsi" w:hAnsiTheme="minorHAnsi" w:cstheme="majorHAnsi"/>
                <w:color w:val="000000"/>
              </w:rPr>
            </w:pPr>
            <w:r w:rsidRPr="0020712D">
              <w:rPr>
                <w:rFonts w:asciiTheme="minorHAnsi" w:hAnsiTheme="minorHAnsi" w:cstheme="majorHAnsi"/>
                <w:color w:val="000000"/>
              </w:rPr>
              <w:t>Life Transformation</w:t>
            </w:r>
          </w:p>
        </w:tc>
        <w:tc>
          <w:tcPr>
            <w:tcW w:w="2880" w:type="dxa"/>
          </w:tcPr>
          <w:p w14:paraId="78FCBB39"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p w14:paraId="12A783BA" w14:textId="77777777" w:rsidR="00934AA0" w:rsidRPr="0020712D" w:rsidRDefault="00934AA0" w:rsidP="0085500B">
            <w:pPr>
              <w:pStyle w:val="NormalWeb"/>
              <w:spacing w:before="0" w:beforeAutospacing="0" w:after="0" w:afterAutospacing="0"/>
              <w:rPr>
                <w:rFonts w:asciiTheme="minorHAnsi" w:hAnsiTheme="minorHAnsi" w:cstheme="majorHAnsi"/>
                <w:color w:val="000000"/>
              </w:rPr>
            </w:pPr>
            <w:r w:rsidRPr="0020712D">
              <w:rPr>
                <w:rFonts w:asciiTheme="minorHAnsi" w:hAnsiTheme="minorHAnsi" w:cstheme="majorHAnsi"/>
                <w:color w:val="000000"/>
              </w:rPr>
              <w:t>Life Transformation</w:t>
            </w:r>
          </w:p>
        </w:tc>
      </w:tr>
      <w:tr w:rsidR="00934AA0" w14:paraId="0C151A71" w14:textId="77777777" w:rsidTr="0085500B">
        <w:tc>
          <w:tcPr>
            <w:tcW w:w="3325" w:type="dxa"/>
          </w:tcPr>
          <w:p w14:paraId="1039393D"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7E55837E" w14:textId="77777777" w:rsidR="00934AA0" w:rsidRPr="0020712D" w:rsidRDefault="00934AA0" w:rsidP="0085500B">
            <w:pPr>
              <w:pStyle w:val="NormalWeb"/>
              <w:spacing w:before="0" w:beforeAutospacing="0" w:after="0" w:afterAutospacing="0"/>
              <w:rPr>
                <w:rFonts w:asciiTheme="minorHAnsi" w:hAnsiTheme="minorHAnsi" w:cstheme="majorHAnsi"/>
                <w:color w:val="000000"/>
                <w:u w:val="single"/>
              </w:rPr>
            </w:pPr>
            <w:r w:rsidRPr="0020712D">
              <w:rPr>
                <w:rFonts w:asciiTheme="minorHAnsi" w:hAnsiTheme="minorHAnsi" w:cstheme="majorHAnsi"/>
                <w:color w:val="000000"/>
                <w:u w:val="single"/>
              </w:rPr>
              <w:t>Spiritual Formations</w:t>
            </w:r>
          </w:p>
          <w:p w14:paraId="31A26AAA"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lastRenderedPageBreak/>
              <w:t>Being Formed</w:t>
            </w:r>
          </w:p>
          <w:p w14:paraId="3EE2D93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Being Disciplined</w:t>
            </w:r>
          </w:p>
          <w:p w14:paraId="1FB31A0C"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Being Honest</w:t>
            </w:r>
          </w:p>
          <w:p w14:paraId="34FB11C1"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Being Balanced</w:t>
            </w:r>
          </w:p>
          <w:p w14:paraId="1EE4F953" w14:textId="77777777" w:rsidR="00934AA0" w:rsidRPr="0020712D" w:rsidRDefault="00934AA0" w:rsidP="0085500B">
            <w:pPr>
              <w:pStyle w:val="NormalWeb"/>
              <w:spacing w:before="0" w:beforeAutospacing="0" w:after="60" w:afterAutospacing="0"/>
              <w:rPr>
                <w:rFonts w:asciiTheme="minorHAnsi" w:hAnsiTheme="minorHAnsi" w:cstheme="majorHAnsi"/>
                <w:b/>
                <w:bCs/>
                <w:sz w:val="32"/>
                <w:szCs w:val="32"/>
              </w:rPr>
            </w:pPr>
          </w:p>
        </w:tc>
        <w:tc>
          <w:tcPr>
            <w:tcW w:w="4500" w:type="dxa"/>
          </w:tcPr>
          <w:p w14:paraId="513DA152"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lastRenderedPageBreak/>
              <w:t xml:space="preserve">Cohort – </w:t>
            </w:r>
          </w:p>
          <w:p w14:paraId="44629B29" w14:textId="77777777" w:rsidR="00934AA0" w:rsidRPr="0020712D" w:rsidRDefault="00934AA0" w:rsidP="0085500B">
            <w:pPr>
              <w:pStyle w:val="NormalWeb"/>
              <w:spacing w:before="0" w:beforeAutospacing="0" w:after="0" w:afterAutospacing="0"/>
              <w:rPr>
                <w:rFonts w:asciiTheme="minorHAnsi" w:hAnsiTheme="minorHAnsi" w:cstheme="majorHAnsi"/>
                <w:color w:val="000000"/>
                <w:u w:val="single"/>
              </w:rPr>
            </w:pPr>
            <w:r w:rsidRPr="0020712D">
              <w:rPr>
                <w:rFonts w:asciiTheme="minorHAnsi" w:hAnsiTheme="minorHAnsi" w:cstheme="majorHAnsi"/>
                <w:color w:val="000000"/>
                <w:u w:val="single"/>
              </w:rPr>
              <w:t>Self - Awareness</w:t>
            </w:r>
          </w:p>
          <w:p w14:paraId="15E73B9B"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lastRenderedPageBreak/>
              <w:t>Self-Awareness</w:t>
            </w:r>
          </w:p>
          <w:p w14:paraId="62E6564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 xml:space="preserve">Setting Boundaries (Protecting Others </w:t>
            </w:r>
            <w:proofErr w:type="gramStart"/>
            <w:r w:rsidRPr="0020712D">
              <w:rPr>
                <w:rFonts w:asciiTheme="minorHAnsi" w:hAnsiTheme="minorHAnsi" w:cstheme="majorHAnsi"/>
                <w:color w:val="000000"/>
                <w:sz w:val="20"/>
                <w:szCs w:val="20"/>
              </w:rPr>
              <w:t>From</w:t>
            </w:r>
            <w:proofErr w:type="gramEnd"/>
            <w:r w:rsidRPr="0020712D">
              <w:rPr>
                <w:rFonts w:asciiTheme="minorHAnsi" w:hAnsiTheme="minorHAnsi" w:cstheme="majorHAnsi"/>
                <w:color w:val="000000"/>
                <w:sz w:val="20"/>
                <w:szCs w:val="20"/>
              </w:rPr>
              <w:t xml:space="preserve"> Me)</w:t>
            </w:r>
          </w:p>
          <w:p w14:paraId="398847F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 xml:space="preserve">Setting Boundaries (Protecting Me </w:t>
            </w:r>
            <w:proofErr w:type="gramStart"/>
            <w:r w:rsidRPr="0020712D">
              <w:rPr>
                <w:rFonts w:asciiTheme="minorHAnsi" w:hAnsiTheme="minorHAnsi" w:cstheme="majorHAnsi"/>
                <w:color w:val="000000"/>
                <w:sz w:val="20"/>
                <w:szCs w:val="20"/>
              </w:rPr>
              <w:t>From</w:t>
            </w:r>
            <w:proofErr w:type="gramEnd"/>
            <w:r w:rsidRPr="0020712D">
              <w:rPr>
                <w:rFonts w:asciiTheme="minorHAnsi" w:hAnsiTheme="minorHAnsi" w:cstheme="majorHAnsi"/>
                <w:color w:val="000000"/>
                <w:sz w:val="20"/>
                <w:szCs w:val="20"/>
              </w:rPr>
              <w:t xml:space="preserve"> Others)</w:t>
            </w:r>
          </w:p>
          <w:p w14:paraId="3C3CCF3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Discernment and Wisdom</w:t>
            </w:r>
          </w:p>
        </w:tc>
        <w:tc>
          <w:tcPr>
            <w:tcW w:w="2880" w:type="dxa"/>
          </w:tcPr>
          <w:p w14:paraId="03E5D1E4"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lastRenderedPageBreak/>
              <w:t xml:space="preserve">Cohort – </w:t>
            </w:r>
          </w:p>
          <w:p w14:paraId="22B1BCB2" w14:textId="77777777" w:rsidR="00934AA0" w:rsidRPr="0020712D" w:rsidRDefault="00934AA0" w:rsidP="0085500B">
            <w:pPr>
              <w:pStyle w:val="NormalWeb"/>
              <w:spacing w:before="0" w:beforeAutospacing="0" w:after="0" w:afterAutospacing="0"/>
              <w:rPr>
                <w:rFonts w:asciiTheme="minorHAnsi" w:hAnsiTheme="minorHAnsi" w:cstheme="majorHAnsi"/>
                <w:color w:val="000000"/>
                <w:u w:val="single"/>
              </w:rPr>
            </w:pPr>
            <w:r w:rsidRPr="0020712D">
              <w:rPr>
                <w:rFonts w:asciiTheme="minorHAnsi" w:hAnsiTheme="minorHAnsi" w:cstheme="majorHAnsi"/>
                <w:color w:val="000000"/>
                <w:u w:val="single"/>
              </w:rPr>
              <w:t>Healthy Emotions</w:t>
            </w:r>
          </w:p>
          <w:p w14:paraId="17A0BA3B" w14:textId="77777777" w:rsidR="00934AA0" w:rsidRPr="0020712D" w:rsidRDefault="00934AA0" w:rsidP="0085500B">
            <w:pPr>
              <w:rPr>
                <w:rFonts w:cstheme="majorHAnsi"/>
              </w:rPr>
            </w:pPr>
          </w:p>
        </w:tc>
      </w:tr>
      <w:tr w:rsidR="00934AA0" w:rsidRPr="0020712D" w14:paraId="0B16E4BF" w14:textId="77777777" w:rsidTr="0085500B">
        <w:tc>
          <w:tcPr>
            <w:tcW w:w="3325" w:type="dxa"/>
            <w:shd w:val="clear" w:color="auto" w:fill="000000" w:themeFill="text1"/>
          </w:tcPr>
          <w:p w14:paraId="20A40C96" w14:textId="77777777" w:rsidR="00934AA0" w:rsidRPr="0020712D" w:rsidRDefault="00934AA0" w:rsidP="0085500B">
            <w:pPr>
              <w:pStyle w:val="NormalWeb"/>
              <w:spacing w:before="0" w:beforeAutospacing="0" w:after="60" w:afterAutospacing="0"/>
              <w:rPr>
                <w:rFonts w:asciiTheme="minorHAnsi" w:hAnsiTheme="minorHAnsi" w:cstheme="majorHAnsi"/>
                <w:color w:val="FFFFFF" w:themeColor="background1"/>
              </w:rPr>
            </w:pPr>
            <w:r>
              <w:rPr>
                <w:rFonts w:asciiTheme="minorHAnsi" w:hAnsiTheme="minorHAnsi" w:cstheme="majorHAnsi"/>
                <w:color w:val="FFFFFF" w:themeColor="background1"/>
              </w:rPr>
              <w:lastRenderedPageBreak/>
              <w:t>September</w:t>
            </w:r>
          </w:p>
        </w:tc>
        <w:tc>
          <w:tcPr>
            <w:tcW w:w="4500" w:type="dxa"/>
            <w:shd w:val="clear" w:color="auto" w:fill="000000" w:themeFill="text1"/>
          </w:tcPr>
          <w:p w14:paraId="50839E6C" w14:textId="77777777" w:rsidR="00934AA0" w:rsidRPr="0020712D" w:rsidRDefault="00934AA0" w:rsidP="0085500B">
            <w:pPr>
              <w:rPr>
                <w:rFonts w:cstheme="majorHAnsi"/>
                <w:color w:val="FFFFFF" w:themeColor="background1"/>
              </w:rPr>
            </w:pPr>
            <w:r>
              <w:rPr>
                <w:rFonts w:cstheme="majorHAnsi"/>
                <w:color w:val="FFFFFF" w:themeColor="background1"/>
              </w:rPr>
              <w:t>September</w:t>
            </w:r>
          </w:p>
        </w:tc>
        <w:tc>
          <w:tcPr>
            <w:tcW w:w="2880" w:type="dxa"/>
            <w:shd w:val="clear" w:color="auto" w:fill="000000" w:themeFill="text1"/>
          </w:tcPr>
          <w:p w14:paraId="64617D75" w14:textId="77777777" w:rsidR="00934AA0" w:rsidRPr="0020712D" w:rsidRDefault="00934AA0" w:rsidP="0085500B">
            <w:pPr>
              <w:rPr>
                <w:rFonts w:cstheme="majorHAnsi"/>
                <w:color w:val="FFFFFF" w:themeColor="background1"/>
              </w:rPr>
            </w:pPr>
            <w:r>
              <w:rPr>
                <w:rFonts w:cstheme="majorHAnsi"/>
                <w:color w:val="FFFFFF" w:themeColor="background1"/>
              </w:rPr>
              <w:t>September</w:t>
            </w:r>
          </w:p>
        </w:tc>
      </w:tr>
      <w:tr w:rsidR="00934AA0" w14:paraId="51E0B435" w14:textId="77777777" w:rsidTr="0085500B">
        <w:tc>
          <w:tcPr>
            <w:tcW w:w="3325" w:type="dxa"/>
          </w:tcPr>
          <w:p w14:paraId="085234CE"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p w14:paraId="54C065E7" w14:textId="77777777" w:rsidR="00934AA0" w:rsidRPr="0020712D" w:rsidRDefault="00934AA0" w:rsidP="0085500B">
            <w:pPr>
              <w:pStyle w:val="NormalWeb"/>
              <w:spacing w:before="0" w:beforeAutospacing="0" w:after="0" w:afterAutospacing="0"/>
              <w:rPr>
                <w:rFonts w:asciiTheme="minorHAnsi" w:hAnsiTheme="minorHAnsi" w:cstheme="majorHAnsi"/>
              </w:rPr>
            </w:pPr>
            <w:r w:rsidRPr="0020712D">
              <w:rPr>
                <w:rFonts w:asciiTheme="minorHAnsi" w:hAnsiTheme="minorHAnsi" w:cstheme="majorHAnsi"/>
                <w:color w:val="000000"/>
              </w:rPr>
              <w:t xml:space="preserve">Vision </w:t>
            </w:r>
          </w:p>
        </w:tc>
        <w:tc>
          <w:tcPr>
            <w:tcW w:w="4500" w:type="dxa"/>
          </w:tcPr>
          <w:p w14:paraId="7412290E"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p w14:paraId="77BDEBA1" w14:textId="77777777" w:rsidR="00934AA0" w:rsidRPr="0020712D" w:rsidRDefault="00934AA0" w:rsidP="0085500B">
            <w:pPr>
              <w:pStyle w:val="NormalWeb"/>
              <w:spacing w:before="0" w:beforeAutospacing="0" w:after="0" w:afterAutospacing="0"/>
              <w:rPr>
                <w:rFonts w:asciiTheme="minorHAnsi" w:hAnsiTheme="minorHAnsi" w:cstheme="majorHAnsi"/>
              </w:rPr>
            </w:pPr>
            <w:r w:rsidRPr="0020712D">
              <w:rPr>
                <w:rFonts w:asciiTheme="minorHAnsi" w:hAnsiTheme="minorHAnsi" w:cstheme="majorHAnsi"/>
                <w:color w:val="000000"/>
              </w:rPr>
              <w:t xml:space="preserve">Vision </w:t>
            </w:r>
          </w:p>
        </w:tc>
        <w:tc>
          <w:tcPr>
            <w:tcW w:w="2880" w:type="dxa"/>
          </w:tcPr>
          <w:p w14:paraId="4C056EE8"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p w14:paraId="077C9805" w14:textId="77777777" w:rsidR="00934AA0" w:rsidRPr="0020712D" w:rsidRDefault="00934AA0" w:rsidP="0085500B">
            <w:pPr>
              <w:pStyle w:val="NormalWeb"/>
              <w:spacing w:before="0" w:beforeAutospacing="0" w:after="0" w:afterAutospacing="0"/>
              <w:rPr>
                <w:rFonts w:asciiTheme="minorHAnsi" w:hAnsiTheme="minorHAnsi" w:cstheme="majorHAnsi"/>
              </w:rPr>
            </w:pPr>
            <w:r w:rsidRPr="0020712D">
              <w:rPr>
                <w:rFonts w:asciiTheme="minorHAnsi" w:hAnsiTheme="minorHAnsi" w:cstheme="majorHAnsi"/>
                <w:color w:val="000000"/>
              </w:rPr>
              <w:t xml:space="preserve">Vision </w:t>
            </w:r>
          </w:p>
        </w:tc>
      </w:tr>
      <w:tr w:rsidR="00934AA0" w14:paraId="5407B5CA" w14:textId="77777777" w:rsidTr="0085500B">
        <w:tc>
          <w:tcPr>
            <w:tcW w:w="3325" w:type="dxa"/>
          </w:tcPr>
          <w:p w14:paraId="346E3E87"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6"/>
                <w:szCs w:val="26"/>
              </w:rPr>
            </w:pPr>
            <w:r w:rsidRPr="0020712D">
              <w:rPr>
                <w:rFonts w:asciiTheme="minorHAnsi" w:hAnsiTheme="minorHAnsi" w:cstheme="majorHAnsi"/>
                <w:b/>
                <w:bCs/>
                <w:color w:val="000000"/>
                <w:sz w:val="26"/>
                <w:szCs w:val="26"/>
              </w:rPr>
              <w:t xml:space="preserve">Cohort – </w:t>
            </w:r>
          </w:p>
          <w:p w14:paraId="0461A2C1"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6"/>
                <w:szCs w:val="26"/>
                <w:u w:val="single"/>
              </w:rPr>
            </w:pPr>
            <w:r w:rsidRPr="0020712D">
              <w:rPr>
                <w:rFonts w:asciiTheme="minorHAnsi" w:hAnsiTheme="minorHAnsi" w:cstheme="majorHAnsi"/>
                <w:color w:val="000000"/>
                <w:sz w:val="26"/>
                <w:szCs w:val="26"/>
                <w:u w:val="single"/>
              </w:rPr>
              <w:t>Bible Fluency</w:t>
            </w:r>
          </w:p>
          <w:p w14:paraId="30AD743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Gospel Fluency</w:t>
            </w:r>
          </w:p>
          <w:p w14:paraId="094F70D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Bible Reading and Interpretation</w:t>
            </w:r>
          </w:p>
          <w:p w14:paraId="47A8B74E"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Kingdom View </w:t>
            </w:r>
          </w:p>
          <w:p w14:paraId="2E8D04F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Communicating the Bible</w:t>
            </w:r>
          </w:p>
          <w:p w14:paraId="7303C168" w14:textId="77777777" w:rsidR="00934AA0" w:rsidRPr="0020712D" w:rsidRDefault="00934AA0" w:rsidP="0085500B">
            <w:pPr>
              <w:pStyle w:val="NormalWeb"/>
              <w:spacing w:before="0" w:beforeAutospacing="0" w:after="60" w:afterAutospacing="0"/>
              <w:rPr>
                <w:rFonts w:asciiTheme="minorHAnsi" w:hAnsiTheme="minorHAnsi" w:cstheme="majorHAnsi"/>
                <w:b/>
                <w:bCs/>
                <w:sz w:val="32"/>
                <w:szCs w:val="32"/>
              </w:rPr>
            </w:pPr>
          </w:p>
        </w:tc>
        <w:tc>
          <w:tcPr>
            <w:tcW w:w="4500" w:type="dxa"/>
          </w:tcPr>
          <w:p w14:paraId="721F9888"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412B8D0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Communication and Teamwork</w:t>
            </w:r>
          </w:p>
          <w:p w14:paraId="3ECDDD2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Verbal, Nonverbal and Written Communication</w:t>
            </w:r>
          </w:p>
          <w:p w14:paraId="7AA9B69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Listening Skills</w:t>
            </w:r>
          </w:p>
          <w:p w14:paraId="5BCEE379"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Valuing Teamwork</w:t>
            </w:r>
          </w:p>
          <w:p w14:paraId="2AF9755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Building and Leading a Team</w:t>
            </w:r>
          </w:p>
        </w:tc>
        <w:tc>
          <w:tcPr>
            <w:tcW w:w="2880" w:type="dxa"/>
          </w:tcPr>
          <w:p w14:paraId="3F178962"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04FE5B55" w14:textId="77777777" w:rsidR="00934AA0" w:rsidRPr="0020712D" w:rsidRDefault="00934AA0" w:rsidP="0085500B">
            <w:pPr>
              <w:pStyle w:val="NormalWeb"/>
              <w:spacing w:before="0" w:beforeAutospacing="0" w:after="0" w:afterAutospacing="0"/>
              <w:rPr>
                <w:rFonts w:asciiTheme="minorHAnsi" w:hAnsiTheme="minorHAnsi" w:cstheme="majorHAnsi"/>
                <w:color w:val="000000"/>
                <w:u w:val="single"/>
              </w:rPr>
            </w:pPr>
            <w:r w:rsidRPr="0020712D">
              <w:rPr>
                <w:rFonts w:asciiTheme="minorHAnsi" w:hAnsiTheme="minorHAnsi" w:cstheme="majorHAnsi"/>
                <w:color w:val="000000"/>
                <w:u w:val="single"/>
              </w:rPr>
              <w:t>Confirming Your Call</w:t>
            </w:r>
          </w:p>
          <w:p w14:paraId="2D02807B" w14:textId="77777777" w:rsidR="00934AA0" w:rsidRPr="0020712D" w:rsidRDefault="00934AA0" w:rsidP="0085500B">
            <w:pPr>
              <w:rPr>
                <w:rFonts w:cstheme="majorHAnsi"/>
              </w:rPr>
            </w:pPr>
          </w:p>
        </w:tc>
      </w:tr>
      <w:tr w:rsidR="00934AA0" w14:paraId="470A9BD9" w14:textId="77777777" w:rsidTr="0085500B">
        <w:tc>
          <w:tcPr>
            <w:tcW w:w="3325" w:type="dxa"/>
            <w:shd w:val="clear" w:color="auto" w:fill="000000" w:themeFill="text1"/>
          </w:tcPr>
          <w:p w14:paraId="46D5EEAF" w14:textId="77777777" w:rsidR="00934AA0" w:rsidRPr="00833469" w:rsidRDefault="00934AA0" w:rsidP="0085500B">
            <w:pPr>
              <w:pStyle w:val="NormalWeb"/>
              <w:spacing w:before="0" w:beforeAutospacing="0" w:after="60" w:afterAutospacing="0"/>
              <w:rPr>
                <w:rFonts w:asciiTheme="minorHAnsi" w:hAnsiTheme="minorHAnsi" w:cstheme="majorHAnsi"/>
              </w:rPr>
            </w:pPr>
            <w:r>
              <w:rPr>
                <w:rFonts w:asciiTheme="minorHAnsi" w:hAnsiTheme="minorHAnsi" w:cstheme="majorHAnsi"/>
              </w:rPr>
              <w:t>October</w:t>
            </w:r>
          </w:p>
        </w:tc>
        <w:tc>
          <w:tcPr>
            <w:tcW w:w="4500" w:type="dxa"/>
            <w:shd w:val="clear" w:color="auto" w:fill="000000" w:themeFill="text1"/>
          </w:tcPr>
          <w:p w14:paraId="1832836C" w14:textId="77777777" w:rsidR="00934AA0" w:rsidRPr="0020712D" w:rsidRDefault="00934AA0" w:rsidP="0085500B">
            <w:pPr>
              <w:rPr>
                <w:rFonts w:cstheme="majorHAnsi"/>
              </w:rPr>
            </w:pPr>
            <w:r>
              <w:rPr>
                <w:rFonts w:cstheme="majorHAnsi"/>
              </w:rPr>
              <w:t>October</w:t>
            </w:r>
          </w:p>
        </w:tc>
        <w:tc>
          <w:tcPr>
            <w:tcW w:w="2880" w:type="dxa"/>
            <w:shd w:val="clear" w:color="auto" w:fill="000000" w:themeFill="text1"/>
          </w:tcPr>
          <w:p w14:paraId="64E88386" w14:textId="77777777" w:rsidR="00934AA0" w:rsidRPr="0020712D" w:rsidRDefault="00934AA0" w:rsidP="0085500B">
            <w:pPr>
              <w:rPr>
                <w:rFonts w:cstheme="majorHAnsi"/>
              </w:rPr>
            </w:pPr>
            <w:r>
              <w:rPr>
                <w:rFonts w:cstheme="majorHAnsi"/>
              </w:rPr>
              <w:t>October</w:t>
            </w:r>
          </w:p>
        </w:tc>
      </w:tr>
      <w:tr w:rsidR="00934AA0" w14:paraId="7E01672F" w14:textId="77777777" w:rsidTr="0085500B">
        <w:tc>
          <w:tcPr>
            <w:tcW w:w="3325" w:type="dxa"/>
          </w:tcPr>
          <w:p w14:paraId="7D09AA72" w14:textId="77777777" w:rsidR="00934AA0" w:rsidRPr="0020712D" w:rsidRDefault="00934AA0" w:rsidP="0085500B">
            <w:pPr>
              <w:pStyle w:val="NormalWeb"/>
              <w:spacing w:before="0" w:beforeAutospacing="0" w:after="0" w:afterAutospacing="0"/>
              <w:rPr>
                <w:rFonts w:asciiTheme="minorHAnsi" w:hAnsiTheme="minorHAnsi" w:cstheme="majorHAnsi"/>
                <w:b/>
                <w:bCs/>
                <w:sz w:val="32"/>
                <w:szCs w:val="32"/>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w:t>
            </w:r>
            <w:r w:rsidRPr="0020712D">
              <w:rPr>
                <w:rFonts w:asciiTheme="minorHAnsi" w:hAnsiTheme="minorHAnsi" w:cstheme="majorHAnsi"/>
                <w:color w:val="000000"/>
              </w:rPr>
              <w:t>Discipleship</w:t>
            </w:r>
            <w:r w:rsidRPr="0020712D">
              <w:rPr>
                <w:rFonts w:asciiTheme="minorHAnsi" w:hAnsiTheme="minorHAnsi" w:cstheme="majorHAnsi"/>
                <w:color w:val="000000"/>
                <w:sz w:val="25"/>
                <w:szCs w:val="25"/>
              </w:rPr>
              <w:t xml:space="preserve"> </w:t>
            </w:r>
          </w:p>
        </w:tc>
        <w:tc>
          <w:tcPr>
            <w:tcW w:w="4500" w:type="dxa"/>
          </w:tcPr>
          <w:p w14:paraId="76DCD6B7" w14:textId="77777777" w:rsidR="00934AA0" w:rsidRPr="0020712D" w:rsidRDefault="00934AA0" w:rsidP="0085500B">
            <w:pPr>
              <w:pStyle w:val="NormalWeb"/>
              <w:spacing w:before="0" w:beforeAutospacing="0" w:after="0" w:afterAutospacing="0"/>
              <w:rPr>
                <w:rFonts w:asciiTheme="minorHAnsi" w:hAnsiTheme="minorHAnsi" w:cstheme="majorHAnsi"/>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w:t>
            </w:r>
            <w:r w:rsidRPr="0020712D">
              <w:rPr>
                <w:rFonts w:asciiTheme="minorHAnsi" w:hAnsiTheme="minorHAnsi" w:cstheme="majorHAnsi"/>
                <w:color w:val="000000"/>
              </w:rPr>
              <w:t>Discipleship</w:t>
            </w:r>
            <w:r w:rsidRPr="0020712D">
              <w:rPr>
                <w:rFonts w:asciiTheme="minorHAnsi" w:hAnsiTheme="minorHAnsi" w:cstheme="majorHAnsi"/>
                <w:color w:val="000000"/>
                <w:sz w:val="25"/>
                <w:szCs w:val="25"/>
              </w:rPr>
              <w:t xml:space="preserve"> </w:t>
            </w:r>
          </w:p>
        </w:tc>
        <w:tc>
          <w:tcPr>
            <w:tcW w:w="2880" w:type="dxa"/>
          </w:tcPr>
          <w:p w14:paraId="11261BB3" w14:textId="77777777" w:rsidR="00934AA0" w:rsidRPr="0020712D" w:rsidRDefault="00934AA0" w:rsidP="0085500B">
            <w:pPr>
              <w:pStyle w:val="NormalWeb"/>
              <w:spacing w:before="0" w:beforeAutospacing="0" w:after="0" w:afterAutospacing="0"/>
              <w:rPr>
                <w:rFonts w:asciiTheme="minorHAnsi" w:hAnsiTheme="minorHAnsi" w:cstheme="majorHAnsi"/>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w:t>
            </w:r>
            <w:r w:rsidRPr="0020712D">
              <w:rPr>
                <w:rFonts w:asciiTheme="minorHAnsi" w:hAnsiTheme="minorHAnsi" w:cstheme="majorHAnsi"/>
                <w:color w:val="000000"/>
              </w:rPr>
              <w:t xml:space="preserve">Discipleship </w:t>
            </w:r>
          </w:p>
        </w:tc>
      </w:tr>
      <w:tr w:rsidR="00934AA0" w14:paraId="219F38C4" w14:textId="77777777" w:rsidTr="0085500B">
        <w:tc>
          <w:tcPr>
            <w:tcW w:w="3325" w:type="dxa"/>
          </w:tcPr>
          <w:p w14:paraId="16E06904"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3A298A8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u w:val="single"/>
              </w:rPr>
              <w:t>Spiritual Design</w:t>
            </w:r>
          </w:p>
          <w:p w14:paraId="66B35EB6"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Discovering and Shaping Spiritual Gifts</w:t>
            </w:r>
          </w:p>
          <w:p w14:paraId="0A4562E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Discovering and Shaping Passions</w:t>
            </w:r>
          </w:p>
          <w:p w14:paraId="22EF27C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Discovering the Sent Life</w:t>
            </w:r>
          </w:p>
          <w:p w14:paraId="4BD5050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Discovering Calling</w:t>
            </w:r>
          </w:p>
        </w:tc>
        <w:tc>
          <w:tcPr>
            <w:tcW w:w="4500" w:type="dxa"/>
          </w:tcPr>
          <w:p w14:paraId="462EEFA7"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11ACBB27"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Understanding Context</w:t>
            </w:r>
          </w:p>
          <w:p w14:paraId="2A9486B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Looking</w:t>
            </w:r>
          </w:p>
          <w:p w14:paraId="1F00A8CB"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Building</w:t>
            </w:r>
          </w:p>
          <w:p w14:paraId="775841D1"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Bridging </w:t>
            </w:r>
          </w:p>
          <w:p w14:paraId="0FE1F979"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0"/>
                <w:szCs w:val="20"/>
              </w:rPr>
              <w:t>Contextualizing</w:t>
            </w:r>
          </w:p>
        </w:tc>
        <w:tc>
          <w:tcPr>
            <w:tcW w:w="2880" w:type="dxa"/>
          </w:tcPr>
          <w:p w14:paraId="6B2C44E3"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1C5B9F9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Family Dynamics</w:t>
            </w:r>
          </w:p>
          <w:p w14:paraId="0205551F"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p>
        </w:tc>
      </w:tr>
      <w:tr w:rsidR="00934AA0" w:rsidRPr="0020712D" w14:paraId="59F66994" w14:textId="77777777" w:rsidTr="0085500B">
        <w:tc>
          <w:tcPr>
            <w:tcW w:w="3325" w:type="dxa"/>
            <w:shd w:val="clear" w:color="auto" w:fill="000000" w:themeFill="text1"/>
          </w:tcPr>
          <w:p w14:paraId="74517B03"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November</w:t>
            </w:r>
          </w:p>
        </w:tc>
        <w:tc>
          <w:tcPr>
            <w:tcW w:w="4500" w:type="dxa"/>
            <w:shd w:val="clear" w:color="auto" w:fill="000000" w:themeFill="text1"/>
          </w:tcPr>
          <w:p w14:paraId="74E921B1"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November</w:t>
            </w:r>
          </w:p>
        </w:tc>
        <w:tc>
          <w:tcPr>
            <w:tcW w:w="2880" w:type="dxa"/>
            <w:shd w:val="clear" w:color="auto" w:fill="000000" w:themeFill="text1"/>
          </w:tcPr>
          <w:p w14:paraId="2EBE6A07"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November</w:t>
            </w:r>
          </w:p>
        </w:tc>
      </w:tr>
      <w:tr w:rsidR="00934AA0" w14:paraId="0DCC6A9D" w14:textId="77777777" w:rsidTr="0085500B">
        <w:tc>
          <w:tcPr>
            <w:tcW w:w="3325" w:type="dxa"/>
          </w:tcPr>
          <w:p w14:paraId="5D3D473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Multiplication </w:t>
            </w:r>
          </w:p>
        </w:tc>
        <w:tc>
          <w:tcPr>
            <w:tcW w:w="4500" w:type="dxa"/>
          </w:tcPr>
          <w:p w14:paraId="12E17A13"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Multiplication </w:t>
            </w:r>
          </w:p>
        </w:tc>
        <w:tc>
          <w:tcPr>
            <w:tcW w:w="2880" w:type="dxa"/>
          </w:tcPr>
          <w:p w14:paraId="6F14D8C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Multiplication </w:t>
            </w:r>
          </w:p>
        </w:tc>
      </w:tr>
      <w:tr w:rsidR="00934AA0" w14:paraId="0FD5AFA4" w14:textId="77777777" w:rsidTr="0085500B">
        <w:tc>
          <w:tcPr>
            <w:tcW w:w="3325" w:type="dxa"/>
          </w:tcPr>
          <w:p w14:paraId="7622BE4E"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2DEBBC29" w14:textId="77777777" w:rsidR="00934AA0" w:rsidRPr="0020712D" w:rsidRDefault="00934AA0" w:rsidP="0085500B">
            <w:pPr>
              <w:pStyle w:val="NormalWeb"/>
              <w:spacing w:before="0" w:beforeAutospacing="0" w:after="0" w:afterAutospacing="0"/>
              <w:rPr>
                <w:rFonts w:asciiTheme="minorHAnsi" w:hAnsiTheme="minorHAnsi" w:cstheme="majorHAnsi"/>
                <w:color w:val="000000"/>
                <w:u w:val="single"/>
              </w:rPr>
            </w:pPr>
            <w:r w:rsidRPr="0020712D">
              <w:rPr>
                <w:rFonts w:asciiTheme="minorHAnsi" w:hAnsiTheme="minorHAnsi" w:cstheme="majorHAnsi"/>
                <w:color w:val="000000"/>
                <w:u w:val="single"/>
              </w:rPr>
              <w:t>Relationships</w:t>
            </w:r>
          </w:p>
          <w:p w14:paraId="479E3441"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Family and Friendships</w:t>
            </w:r>
          </w:p>
          <w:p w14:paraId="1B4786C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Church Relationships</w:t>
            </w:r>
          </w:p>
          <w:p w14:paraId="2209EF49"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Community Relationships</w:t>
            </w:r>
          </w:p>
          <w:p w14:paraId="722D9470"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Managing Conflict</w:t>
            </w:r>
          </w:p>
        </w:tc>
        <w:tc>
          <w:tcPr>
            <w:tcW w:w="4500" w:type="dxa"/>
          </w:tcPr>
          <w:p w14:paraId="59A4937B"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19BACD3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Spiritual Readiness</w:t>
            </w:r>
          </w:p>
          <w:p w14:paraId="2E5EC62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Walking in the Spirit</w:t>
            </w:r>
          </w:p>
          <w:p w14:paraId="04E417CB"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Walking in Grace</w:t>
            </w:r>
          </w:p>
          <w:p w14:paraId="3D716983"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Spiritual Warfare</w:t>
            </w:r>
          </w:p>
          <w:p w14:paraId="42E9AB3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0"/>
                <w:szCs w:val="20"/>
              </w:rPr>
              <w:t>Spiritual Resilience</w:t>
            </w:r>
          </w:p>
        </w:tc>
        <w:tc>
          <w:tcPr>
            <w:tcW w:w="2880" w:type="dxa"/>
          </w:tcPr>
          <w:p w14:paraId="195A5B03"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3A62497F"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Models and Strategies</w:t>
            </w:r>
          </w:p>
          <w:p w14:paraId="67AA6AF2" w14:textId="77777777" w:rsidR="00934AA0" w:rsidRPr="0020712D" w:rsidRDefault="00934AA0" w:rsidP="0085500B">
            <w:pPr>
              <w:pStyle w:val="NormalWeb"/>
              <w:spacing w:before="0" w:beforeAutospacing="0" w:after="0" w:afterAutospacing="0"/>
              <w:ind w:left="540"/>
              <w:rPr>
                <w:rFonts w:asciiTheme="minorHAnsi" w:hAnsiTheme="minorHAnsi" w:cstheme="majorHAnsi"/>
                <w:color w:val="000000"/>
                <w:sz w:val="25"/>
                <w:szCs w:val="25"/>
              </w:rPr>
            </w:pPr>
          </w:p>
        </w:tc>
      </w:tr>
      <w:tr w:rsidR="00934AA0" w:rsidRPr="0020712D" w14:paraId="6ED4BC7D" w14:textId="77777777" w:rsidTr="0085500B">
        <w:tc>
          <w:tcPr>
            <w:tcW w:w="3325" w:type="dxa"/>
            <w:shd w:val="clear" w:color="auto" w:fill="000000" w:themeFill="text1"/>
          </w:tcPr>
          <w:p w14:paraId="13BFE55F"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January</w:t>
            </w:r>
          </w:p>
        </w:tc>
        <w:tc>
          <w:tcPr>
            <w:tcW w:w="4500" w:type="dxa"/>
            <w:shd w:val="clear" w:color="auto" w:fill="000000" w:themeFill="text1"/>
          </w:tcPr>
          <w:p w14:paraId="43CF293B"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January</w:t>
            </w:r>
          </w:p>
        </w:tc>
        <w:tc>
          <w:tcPr>
            <w:tcW w:w="2880" w:type="dxa"/>
            <w:shd w:val="clear" w:color="auto" w:fill="000000" w:themeFill="text1"/>
          </w:tcPr>
          <w:p w14:paraId="7D6D8D5A"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January</w:t>
            </w:r>
          </w:p>
        </w:tc>
      </w:tr>
      <w:tr w:rsidR="00934AA0" w14:paraId="29CBFBE9" w14:textId="77777777" w:rsidTr="0085500B">
        <w:tc>
          <w:tcPr>
            <w:tcW w:w="3325" w:type="dxa"/>
          </w:tcPr>
          <w:p w14:paraId="724FFEEB" w14:textId="77777777" w:rsidR="00934AA0" w:rsidRPr="0020712D" w:rsidRDefault="00934AA0" w:rsidP="0085500B">
            <w:pPr>
              <w:pStyle w:val="NormalWeb"/>
              <w:spacing w:before="0" w:beforeAutospacing="0" w:after="0" w:afterAutospacing="0"/>
              <w:rPr>
                <w:rFonts w:asciiTheme="minorHAnsi" w:hAnsiTheme="minorHAnsi" w:cstheme="majorHAnsi"/>
                <w:sz w:val="25"/>
                <w:szCs w:val="25"/>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Contextualization  </w:t>
            </w:r>
          </w:p>
        </w:tc>
        <w:tc>
          <w:tcPr>
            <w:tcW w:w="4500" w:type="dxa"/>
          </w:tcPr>
          <w:p w14:paraId="01F372CA"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Contextualization </w:t>
            </w:r>
          </w:p>
        </w:tc>
        <w:tc>
          <w:tcPr>
            <w:tcW w:w="2880" w:type="dxa"/>
          </w:tcPr>
          <w:p w14:paraId="738754C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b/>
                <w:bCs/>
                <w:color w:val="000000"/>
                <w:sz w:val="25"/>
                <w:szCs w:val="25"/>
              </w:rPr>
              <w:t>Group Meeting -</w:t>
            </w:r>
            <w:r w:rsidRPr="0020712D">
              <w:rPr>
                <w:rFonts w:asciiTheme="minorHAnsi" w:hAnsiTheme="minorHAnsi" w:cstheme="majorHAnsi"/>
                <w:color w:val="000000"/>
                <w:sz w:val="25"/>
                <w:szCs w:val="25"/>
              </w:rPr>
              <w:t xml:space="preserve"> Contextualization </w:t>
            </w:r>
          </w:p>
        </w:tc>
      </w:tr>
      <w:tr w:rsidR="00934AA0" w14:paraId="2830AFC1" w14:textId="77777777" w:rsidTr="0085500B">
        <w:tc>
          <w:tcPr>
            <w:tcW w:w="3325" w:type="dxa"/>
          </w:tcPr>
          <w:p w14:paraId="118BEB3F"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3FCC7BF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6"/>
                <w:szCs w:val="26"/>
                <w:u w:val="single"/>
              </w:rPr>
            </w:pPr>
            <w:r w:rsidRPr="0020712D">
              <w:rPr>
                <w:rFonts w:asciiTheme="minorHAnsi" w:hAnsiTheme="minorHAnsi" w:cstheme="majorHAnsi"/>
                <w:color w:val="000000"/>
                <w:sz w:val="26"/>
                <w:szCs w:val="26"/>
                <w:u w:val="single"/>
              </w:rPr>
              <w:t>Evangelism</w:t>
            </w:r>
          </w:p>
          <w:p w14:paraId="22BBC543"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Motivation for Evangelism</w:t>
            </w:r>
          </w:p>
          <w:p w14:paraId="188B66B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Partners in Evangelism </w:t>
            </w:r>
          </w:p>
          <w:p w14:paraId="36F0705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Presenting the Gospel</w:t>
            </w:r>
          </w:p>
          <w:p w14:paraId="4112AF1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0"/>
                <w:szCs w:val="20"/>
              </w:rPr>
              <w:t>Communicating the Gospel</w:t>
            </w:r>
          </w:p>
        </w:tc>
        <w:tc>
          <w:tcPr>
            <w:tcW w:w="4500" w:type="dxa"/>
          </w:tcPr>
          <w:p w14:paraId="04D3FE5E"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53D21D09"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Making Disciples</w:t>
            </w:r>
          </w:p>
          <w:p w14:paraId="3EB0C7A6"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Who?</w:t>
            </w:r>
          </w:p>
          <w:p w14:paraId="1EE7FBEE"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What?</w:t>
            </w:r>
          </w:p>
          <w:p w14:paraId="44B89E0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How?</w:t>
            </w:r>
          </w:p>
          <w:p w14:paraId="7993075F"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Why?</w:t>
            </w:r>
          </w:p>
        </w:tc>
        <w:tc>
          <w:tcPr>
            <w:tcW w:w="2880" w:type="dxa"/>
          </w:tcPr>
          <w:p w14:paraId="188EB463"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35AAEA9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 xml:space="preserve">Support Development </w:t>
            </w:r>
          </w:p>
          <w:p w14:paraId="78F69EA2"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p>
        </w:tc>
      </w:tr>
      <w:tr w:rsidR="00934AA0" w14:paraId="7062925A" w14:textId="77777777" w:rsidTr="0085500B">
        <w:tc>
          <w:tcPr>
            <w:tcW w:w="3325" w:type="dxa"/>
            <w:shd w:val="clear" w:color="auto" w:fill="000000" w:themeFill="text1"/>
          </w:tcPr>
          <w:p w14:paraId="6ED33F2D"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6"/>
                <w:szCs w:val="26"/>
              </w:rPr>
            </w:pPr>
            <w:r>
              <w:rPr>
                <w:rFonts w:asciiTheme="minorHAnsi" w:hAnsiTheme="minorHAnsi" w:cstheme="majorHAnsi"/>
                <w:color w:val="FFFFFF" w:themeColor="background1"/>
                <w:sz w:val="26"/>
                <w:szCs w:val="26"/>
              </w:rPr>
              <w:t>February</w:t>
            </w:r>
          </w:p>
        </w:tc>
        <w:tc>
          <w:tcPr>
            <w:tcW w:w="4500" w:type="dxa"/>
            <w:shd w:val="clear" w:color="auto" w:fill="000000" w:themeFill="text1"/>
          </w:tcPr>
          <w:p w14:paraId="392B86CD"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February</w:t>
            </w:r>
          </w:p>
        </w:tc>
        <w:tc>
          <w:tcPr>
            <w:tcW w:w="2880" w:type="dxa"/>
            <w:shd w:val="clear" w:color="auto" w:fill="000000" w:themeFill="text1"/>
          </w:tcPr>
          <w:p w14:paraId="55DF3E36"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February</w:t>
            </w:r>
          </w:p>
        </w:tc>
      </w:tr>
      <w:tr w:rsidR="00934AA0" w14:paraId="77C2D74D" w14:textId="77777777" w:rsidTr="0085500B">
        <w:tc>
          <w:tcPr>
            <w:tcW w:w="3325" w:type="dxa"/>
          </w:tcPr>
          <w:p w14:paraId="109586C0"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p w14:paraId="535F378F"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6"/>
                <w:szCs w:val="26"/>
              </w:rPr>
            </w:pPr>
            <w:r w:rsidRPr="0020712D">
              <w:rPr>
                <w:rFonts w:asciiTheme="minorHAnsi" w:hAnsiTheme="minorHAnsi" w:cstheme="majorHAnsi"/>
                <w:color w:val="000000"/>
                <w:sz w:val="25"/>
                <w:szCs w:val="25"/>
              </w:rPr>
              <w:lastRenderedPageBreak/>
              <w:t xml:space="preserve">Logistics </w:t>
            </w:r>
          </w:p>
        </w:tc>
        <w:tc>
          <w:tcPr>
            <w:tcW w:w="4500" w:type="dxa"/>
          </w:tcPr>
          <w:p w14:paraId="06E3518E"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lastRenderedPageBreak/>
              <w:t xml:space="preserve">Group Meeting – </w:t>
            </w:r>
          </w:p>
          <w:p w14:paraId="59BC579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5"/>
                <w:szCs w:val="25"/>
              </w:rPr>
              <w:lastRenderedPageBreak/>
              <w:t xml:space="preserve">Logistics </w:t>
            </w:r>
          </w:p>
        </w:tc>
        <w:tc>
          <w:tcPr>
            <w:tcW w:w="2880" w:type="dxa"/>
          </w:tcPr>
          <w:p w14:paraId="29789BF0"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lastRenderedPageBreak/>
              <w:t xml:space="preserve">Group Meeting – </w:t>
            </w:r>
          </w:p>
          <w:p w14:paraId="1303117E"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5"/>
                <w:szCs w:val="25"/>
              </w:rPr>
              <w:lastRenderedPageBreak/>
              <w:t xml:space="preserve">Logistics </w:t>
            </w:r>
          </w:p>
        </w:tc>
      </w:tr>
      <w:tr w:rsidR="00934AA0" w14:paraId="016392A8" w14:textId="77777777" w:rsidTr="0085500B">
        <w:tc>
          <w:tcPr>
            <w:tcW w:w="3325" w:type="dxa"/>
          </w:tcPr>
          <w:p w14:paraId="08CA9E96"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6"/>
                <w:szCs w:val="26"/>
              </w:rPr>
            </w:pPr>
            <w:r w:rsidRPr="0020712D">
              <w:rPr>
                <w:rFonts w:asciiTheme="minorHAnsi" w:hAnsiTheme="minorHAnsi" w:cstheme="majorHAnsi"/>
                <w:b/>
                <w:bCs/>
                <w:color w:val="000000"/>
                <w:sz w:val="26"/>
                <w:szCs w:val="26"/>
              </w:rPr>
              <w:lastRenderedPageBreak/>
              <w:t xml:space="preserve">Cohort – </w:t>
            </w:r>
          </w:p>
          <w:p w14:paraId="60328C79"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6"/>
                <w:szCs w:val="26"/>
                <w:u w:val="single"/>
              </w:rPr>
            </w:pPr>
            <w:r w:rsidRPr="0020712D">
              <w:rPr>
                <w:rFonts w:asciiTheme="minorHAnsi" w:hAnsiTheme="minorHAnsi" w:cstheme="majorHAnsi"/>
                <w:color w:val="000000"/>
                <w:sz w:val="26"/>
                <w:szCs w:val="26"/>
                <w:u w:val="single"/>
              </w:rPr>
              <w:t>Understanding Church</w:t>
            </w:r>
          </w:p>
          <w:p w14:paraId="0E43EFB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What is the Church?</w:t>
            </w:r>
          </w:p>
          <w:p w14:paraId="5F4F7586"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Why Does the Church Exist in the World?</w:t>
            </w:r>
          </w:p>
          <w:p w14:paraId="065C8B2C"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What Should the Church be Known for?</w:t>
            </w:r>
          </w:p>
          <w:p w14:paraId="2753C34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How Do We Protect the Church and Put Jesus on Display?</w:t>
            </w:r>
          </w:p>
        </w:tc>
        <w:tc>
          <w:tcPr>
            <w:tcW w:w="4500" w:type="dxa"/>
          </w:tcPr>
          <w:p w14:paraId="5376EEF4"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14B9EC06"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Multiplying Leaders</w:t>
            </w:r>
          </w:p>
          <w:p w14:paraId="3BA04C71"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Model</w:t>
            </w:r>
          </w:p>
          <w:p w14:paraId="0FA14F9D"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Assist</w:t>
            </w:r>
          </w:p>
          <w:p w14:paraId="3A77F53B"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Watch</w:t>
            </w:r>
          </w:p>
          <w:p w14:paraId="27079EF1"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0"/>
                <w:szCs w:val="20"/>
              </w:rPr>
              <w:t>Leave/Coach</w:t>
            </w:r>
          </w:p>
        </w:tc>
        <w:tc>
          <w:tcPr>
            <w:tcW w:w="2880" w:type="dxa"/>
          </w:tcPr>
          <w:p w14:paraId="6A695A77"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66C07C0B"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Crafting and Casting Vision</w:t>
            </w:r>
          </w:p>
        </w:tc>
      </w:tr>
      <w:tr w:rsidR="00934AA0" w14:paraId="2280ED34" w14:textId="77777777" w:rsidTr="0085500B">
        <w:tc>
          <w:tcPr>
            <w:tcW w:w="3325" w:type="dxa"/>
            <w:shd w:val="clear" w:color="auto" w:fill="000000" w:themeFill="text1"/>
          </w:tcPr>
          <w:p w14:paraId="63FDF6A5"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6"/>
                <w:szCs w:val="26"/>
              </w:rPr>
            </w:pPr>
            <w:r>
              <w:rPr>
                <w:rFonts w:asciiTheme="minorHAnsi" w:hAnsiTheme="minorHAnsi" w:cstheme="majorHAnsi"/>
                <w:color w:val="FFFFFF" w:themeColor="background1"/>
                <w:sz w:val="26"/>
                <w:szCs w:val="26"/>
              </w:rPr>
              <w:t>March</w:t>
            </w:r>
          </w:p>
        </w:tc>
        <w:tc>
          <w:tcPr>
            <w:tcW w:w="4500" w:type="dxa"/>
            <w:shd w:val="clear" w:color="auto" w:fill="000000" w:themeFill="text1"/>
          </w:tcPr>
          <w:p w14:paraId="20EBF9F3"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March</w:t>
            </w:r>
          </w:p>
        </w:tc>
        <w:tc>
          <w:tcPr>
            <w:tcW w:w="2880" w:type="dxa"/>
            <w:shd w:val="clear" w:color="auto" w:fill="000000" w:themeFill="text1"/>
          </w:tcPr>
          <w:p w14:paraId="17E0B4B3"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March</w:t>
            </w:r>
          </w:p>
        </w:tc>
      </w:tr>
      <w:tr w:rsidR="00934AA0" w14:paraId="412BF24C" w14:textId="77777777" w:rsidTr="0085500B">
        <w:tc>
          <w:tcPr>
            <w:tcW w:w="3325" w:type="dxa"/>
          </w:tcPr>
          <w:p w14:paraId="4718A3E1"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6"/>
                <w:szCs w:val="26"/>
              </w:rPr>
              <w:t xml:space="preserve">Group Meeting - </w:t>
            </w:r>
          </w:p>
        </w:tc>
        <w:tc>
          <w:tcPr>
            <w:tcW w:w="4500" w:type="dxa"/>
          </w:tcPr>
          <w:p w14:paraId="1753CD3A"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6"/>
                <w:szCs w:val="26"/>
              </w:rPr>
              <w:t xml:space="preserve">Group Meeting - </w:t>
            </w:r>
          </w:p>
        </w:tc>
        <w:tc>
          <w:tcPr>
            <w:tcW w:w="2880" w:type="dxa"/>
          </w:tcPr>
          <w:p w14:paraId="04F4DF6C"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6"/>
                <w:szCs w:val="26"/>
              </w:rPr>
              <w:t xml:space="preserve">Group Meeting - </w:t>
            </w:r>
          </w:p>
        </w:tc>
      </w:tr>
      <w:tr w:rsidR="00934AA0" w14:paraId="580BA922" w14:textId="77777777" w:rsidTr="0085500B">
        <w:tc>
          <w:tcPr>
            <w:tcW w:w="3325" w:type="dxa"/>
          </w:tcPr>
          <w:p w14:paraId="4DFB3310"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38E2C46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Servant Leadership</w:t>
            </w:r>
          </w:p>
          <w:p w14:paraId="6E958A3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Abiding</w:t>
            </w:r>
          </w:p>
          <w:p w14:paraId="79E46846"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Self-Care</w:t>
            </w:r>
          </w:p>
          <w:p w14:paraId="4A812EDA"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Leadership Disciplines</w:t>
            </w:r>
          </w:p>
          <w:p w14:paraId="58EF50EA"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6"/>
                <w:szCs w:val="26"/>
              </w:rPr>
            </w:pPr>
            <w:r w:rsidRPr="0020712D">
              <w:rPr>
                <w:rFonts w:asciiTheme="minorHAnsi" w:hAnsiTheme="minorHAnsi" w:cstheme="majorHAnsi"/>
                <w:color w:val="000000"/>
                <w:sz w:val="20"/>
                <w:szCs w:val="20"/>
              </w:rPr>
              <w:t>Servant Leadership</w:t>
            </w:r>
          </w:p>
        </w:tc>
        <w:tc>
          <w:tcPr>
            <w:tcW w:w="4500" w:type="dxa"/>
          </w:tcPr>
          <w:p w14:paraId="6FFFF42D"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49475403"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Church Planting </w:t>
            </w:r>
          </w:p>
          <w:p w14:paraId="506EE60F"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Why?</w:t>
            </w:r>
          </w:p>
          <w:p w14:paraId="497CA7AA"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Who?</w:t>
            </w:r>
          </w:p>
          <w:p w14:paraId="4E38F2E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How?</w:t>
            </w:r>
          </w:p>
          <w:p w14:paraId="79CB996D"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0"/>
                <w:szCs w:val="20"/>
              </w:rPr>
              <w:t>What’s My Role?</w:t>
            </w:r>
          </w:p>
        </w:tc>
        <w:tc>
          <w:tcPr>
            <w:tcW w:w="2880" w:type="dxa"/>
          </w:tcPr>
          <w:p w14:paraId="12C9E110"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65CBDD08"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Disciple-Making</w:t>
            </w:r>
          </w:p>
          <w:p w14:paraId="58EB5AEA"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p>
        </w:tc>
      </w:tr>
      <w:tr w:rsidR="00934AA0" w14:paraId="4C94A35F" w14:textId="77777777" w:rsidTr="0085500B">
        <w:tc>
          <w:tcPr>
            <w:tcW w:w="3325" w:type="dxa"/>
            <w:shd w:val="clear" w:color="auto" w:fill="000000" w:themeFill="text1"/>
          </w:tcPr>
          <w:p w14:paraId="52646D4B"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April</w:t>
            </w:r>
          </w:p>
        </w:tc>
        <w:tc>
          <w:tcPr>
            <w:tcW w:w="4500" w:type="dxa"/>
            <w:shd w:val="clear" w:color="auto" w:fill="000000" w:themeFill="text1"/>
          </w:tcPr>
          <w:p w14:paraId="71C1BE52"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April</w:t>
            </w:r>
          </w:p>
        </w:tc>
        <w:tc>
          <w:tcPr>
            <w:tcW w:w="2880" w:type="dxa"/>
            <w:shd w:val="clear" w:color="auto" w:fill="000000" w:themeFill="text1"/>
          </w:tcPr>
          <w:p w14:paraId="30AF3518"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April</w:t>
            </w:r>
          </w:p>
        </w:tc>
      </w:tr>
      <w:tr w:rsidR="00934AA0" w14:paraId="03A697B1" w14:textId="77777777" w:rsidTr="0085500B">
        <w:tc>
          <w:tcPr>
            <w:tcW w:w="3325" w:type="dxa"/>
          </w:tcPr>
          <w:p w14:paraId="7D4C628D"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w:t>
            </w:r>
            <w:proofErr w:type="gramStart"/>
            <w:r w:rsidRPr="0020712D">
              <w:rPr>
                <w:rFonts w:asciiTheme="minorHAnsi" w:hAnsiTheme="minorHAnsi" w:cstheme="majorHAnsi"/>
                <w:b/>
                <w:bCs/>
                <w:color w:val="000000"/>
                <w:sz w:val="25"/>
                <w:szCs w:val="25"/>
              </w:rPr>
              <w:t>Meeting  -</w:t>
            </w:r>
            <w:proofErr w:type="gramEnd"/>
          </w:p>
        </w:tc>
        <w:tc>
          <w:tcPr>
            <w:tcW w:w="4500" w:type="dxa"/>
          </w:tcPr>
          <w:p w14:paraId="766DC2C4"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Group Meeting -</w:t>
            </w:r>
          </w:p>
        </w:tc>
        <w:tc>
          <w:tcPr>
            <w:tcW w:w="2880" w:type="dxa"/>
          </w:tcPr>
          <w:p w14:paraId="6BD5C9AB"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Group Meeting -</w:t>
            </w:r>
          </w:p>
        </w:tc>
      </w:tr>
      <w:tr w:rsidR="00934AA0" w14:paraId="18D3237F" w14:textId="77777777" w:rsidTr="0085500B">
        <w:tc>
          <w:tcPr>
            <w:tcW w:w="3325" w:type="dxa"/>
          </w:tcPr>
          <w:p w14:paraId="29160A70"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4D9B39D0"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Ministry Development</w:t>
            </w:r>
          </w:p>
          <w:p w14:paraId="5705B335"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p>
        </w:tc>
        <w:tc>
          <w:tcPr>
            <w:tcW w:w="4500" w:type="dxa"/>
          </w:tcPr>
          <w:p w14:paraId="10B8DF82"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1F633D3E"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Ministry Development</w:t>
            </w:r>
          </w:p>
          <w:p w14:paraId="3D314426"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The Good News</w:t>
            </w:r>
          </w:p>
          <w:p w14:paraId="26102A5E"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Neighbors</w:t>
            </w:r>
          </w:p>
          <w:p w14:paraId="55361357"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0"/>
                <w:szCs w:val="20"/>
              </w:rPr>
            </w:pPr>
            <w:r w:rsidRPr="0020712D">
              <w:rPr>
                <w:rFonts w:asciiTheme="minorHAnsi" w:hAnsiTheme="minorHAnsi" w:cstheme="majorHAnsi"/>
                <w:color w:val="000000"/>
                <w:sz w:val="20"/>
                <w:szCs w:val="20"/>
              </w:rPr>
              <w:t>The City</w:t>
            </w:r>
          </w:p>
          <w:p w14:paraId="1690DD7B"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r w:rsidRPr="0020712D">
              <w:rPr>
                <w:rFonts w:asciiTheme="minorHAnsi" w:hAnsiTheme="minorHAnsi" w:cstheme="majorHAnsi"/>
                <w:color w:val="000000"/>
                <w:sz w:val="20"/>
                <w:szCs w:val="20"/>
              </w:rPr>
              <w:t>Going Global</w:t>
            </w:r>
          </w:p>
        </w:tc>
        <w:tc>
          <w:tcPr>
            <w:tcW w:w="2880" w:type="dxa"/>
          </w:tcPr>
          <w:p w14:paraId="4E8D683D"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21E4BA9D"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u w:val="single"/>
              </w:rPr>
            </w:pPr>
            <w:r w:rsidRPr="0020712D">
              <w:rPr>
                <w:rFonts w:asciiTheme="minorHAnsi" w:hAnsiTheme="minorHAnsi" w:cstheme="majorHAnsi"/>
                <w:color w:val="000000"/>
                <w:sz w:val="25"/>
                <w:szCs w:val="25"/>
                <w:u w:val="single"/>
              </w:rPr>
              <w:t>Preaching</w:t>
            </w:r>
          </w:p>
          <w:p w14:paraId="5ED7D354" w14:textId="77777777" w:rsidR="00934AA0" w:rsidRPr="0020712D" w:rsidRDefault="00934AA0" w:rsidP="0085500B">
            <w:pPr>
              <w:pStyle w:val="NormalWeb"/>
              <w:spacing w:before="0" w:beforeAutospacing="0" w:after="0" w:afterAutospacing="0"/>
              <w:rPr>
                <w:rFonts w:asciiTheme="minorHAnsi" w:hAnsiTheme="minorHAnsi" w:cstheme="majorHAnsi"/>
                <w:color w:val="000000"/>
                <w:sz w:val="25"/>
                <w:szCs w:val="25"/>
              </w:rPr>
            </w:pPr>
          </w:p>
        </w:tc>
      </w:tr>
      <w:tr w:rsidR="00934AA0" w14:paraId="25BB26A4" w14:textId="77777777" w:rsidTr="0085500B">
        <w:tc>
          <w:tcPr>
            <w:tcW w:w="3325" w:type="dxa"/>
            <w:shd w:val="clear" w:color="auto" w:fill="000000" w:themeFill="text1"/>
          </w:tcPr>
          <w:p w14:paraId="77057AC7"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May</w:t>
            </w:r>
          </w:p>
        </w:tc>
        <w:tc>
          <w:tcPr>
            <w:tcW w:w="4500" w:type="dxa"/>
            <w:shd w:val="clear" w:color="auto" w:fill="000000" w:themeFill="text1"/>
          </w:tcPr>
          <w:p w14:paraId="2844149D"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May</w:t>
            </w:r>
          </w:p>
        </w:tc>
        <w:tc>
          <w:tcPr>
            <w:tcW w:w="2880" w:type="dxa"/>
            <w:shd w:val="clear" w:color="auto" w:fill="000000" w:themeFill="text1"/>
          </w:tcPr>
          <w:p w14:paraId="56D7894D" w14:textId="77777777" w:rsidR="00934AA0" w:rsidRPr="0020712D" w:rsidRDefault="00934AA0" w:rsidP="0085500B">
            <w:pPr>
              <w:pStyle w:val="NormalWeb"/>
              <w:spacing w:before="0" w:beforeAutospacing="0" w:after="0" w:afterAutospacing="0"/>
              <w:rPr>
                <w:rFonts w:asciiTheme="minorHAnsi" w:hAnsiTheme="minorHAnsi" w:cstheme="majorHAnsi"/>
                <w:color w:val="FFFFFF" w:themeColor="background1"/>
                <w:sz w:val="25"/>
                <w:szCs w:val="25"/>
              </w:rPr>
            </w:pPr>
            <w:r>
              <w:rPr>
                <w:rFonts w:asciiTheme="minorHAnsi" w:hAnsiTheme="minorHAnsi" w:cstheme="majorHAnsi"/>
                <w:color w:val="FFFFFF" w:themeColor="background1"/>
                <w:sz w:val="25"/>
                <w:szCs w:val="25"/>
              </w:rPr>
              <w:t>May</w:t>
            </w:r>
          </w:p>
        </w:tc>
      </w:tr>
      <w:tr w:rsidR="00934AA0" w14:paraId="7D53EACE" w14:textId="77777777" w:rsidTr="0085500B">
        <w:tc>
          <w:tcPr>
            <w:tcW w:w="3325" w:type="dxa"/>
          </w:tcPr>
          <w:p w14:paraId="17C628FD"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w:t>
            </w:r>
            <w:proofErr w:type="gramStart"/>
            <w:r w:rsidRPr="0020712D">
              <w:rPr>
                <w:rFonts w:asciiTheme="minorHAnsi" w:hAnsiTheme="minorHAnsi" w:cstheme="majorHAnsi"/>
                <w:b/>
                <w:bCs/>
                <w:color w:val="000000"/>
                <w:sz w:val="25"/>
                <w:szCs w:val="25"/>
              </w:rPr>
              <w:t>Meeting  -</w:t>
            </w:r>
            <w:proofErr w:type="gramEnd"/>
          </w:p>
        </w:tc>
        <w:tc>
          <w:tcPr>
            <w:tcW w:w="4500" w:type="dxa"/>
          </w:tcPr>
          <w:p w14:paraId="281F295C"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Group Meeting - </w:t>
            </w:r>
          </w:p>
        </w:tc>
        <w:tc>
          <w:tcPr>
            <w:tcW w:w="2880" w:type="dxa"/>
          </w:tcPr>
          <w:p w14:paraId="4E8271C8"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Group Meeting -</w:t>
            </w:r>
          </w:p>
        </w:tc>
      </w:tr>
      <w:tr w:rsidR="00934AA0" w14:paraId="17356003" w14:textId="77777777" w:rsidTr="0085500B">
        <w:tc>
          <w:tcPr>
            <w:tcW w:w="3325" w:type="dxa"/>
          </w:tcPr>
          <w:p w14:paraId="1763E948"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6EF94027" w14:textId="77777777" w:rsidR="00934AA0" w:rsidRPr="0020712D" w:rsidRDefault="00934AA0" w:rsidP="0085500B">
            <w:pPr>
              <w:pStyle w:val="NormalWeb"/>
              <w:spacing w:before="0" w:beforeAutospacing="0" w:after="0" w:afterAutospacing="0"/>
              <w:rPr>
                <w:rFonts w:asciiTheme="minorHAnsi" w:hAnsiTheme="minorHAnsi" w:cstheme="majorHAnsi"/>
                <w:sz w:val="25"/>
                <w:szCs w:val="25"/>
              </w:rPr>
            </w:pPr>
            <w:r w:rsidRPr="0020712D">
              <w:rPr>
                <w:rFonts w:asciiTheme="minorHAnsi" w:hAnsiTheme="minorHAnsi" w:cstheme="majorHAnsi"/>
                <w:color w:val="000000"/>
                <w:sz w:val="25"/>
                <w:szCs w:val="25"/>
              </w:rPr>
              <w:t>Ministry Development</w:t>
            </w:r>
          </w:p>
        </w:tc>
        <w:tc>
          <w:tcPr>
            <w:tcW w:w="4500" w:type="dxa"/>
          </w:tcPr>
          <w:p w14:paraId="6B1EFF91"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1F3F50FE" w14:textId="77777777" w:rsidR="00934AA0" w:rsidRPr="0020712D" w:rsidRDefault="00934AA0" w:rsidP="0085500B">
            <w:pPr>
              <w:pStyle w:val="NormalWeb"/>
              <w:spacing w:before="0" w:beforeAutospacing="0" w:after="0" w:afterAutospacing="0"/>
              <w:rPr>
                <w:rFonts w:asciiTheme="minorHAnsi" w:hAnsiTheme="minorHAnsi" w:cstheme="majorHAnsi"/>
                <w:sz w:val="25"/>
                <w:szCs w:val="25"/>
              </w:rPr>
            </w:pPr>
            <w:r w:rsidRPr="0020712D">
              <w:rPr>
                <w:rFonts w:asciiTheme="minorHAnsi" w:hAnsiTheme="minorHAnsi" w:cstheme="majorHAnsi"/>
                <w:color w:val="000000"/>
                <w:sz w:val="25"/>
                <w:szCs w:val="25"/>
              </w:rPr>
              <w:t>Ministry Development</w:t>
            </w:r>
          </w:p>
        </w:tc>
        <w:tc>
          <w:tcPr>
            <w:tcW w:w="2880" w:type="dxa"/>
          </w:tcPr>
          <w:p w14:paraId="5B12E8BA" w14:textId="77777777" w:rsidR="00934AA0" w:rsidRPr="0020712D" w:rsidRDefault="00934AA0" w:rsidP="0085500B">
            <w:pPr>
              <w:pStyle w:val="NormalWeb"/>
              <w:spacing w:before="0" w:beforeAutospacing="0" w:after="0" w:afterAutospacing="0"/>
              <w:rPr>
                <w:rFonts w:asciiTheme="minorHAnsi" w:hAnsiTheme="minorHAnsi" w:cstheme="majorHAnsi"/>
                <w:b/>
                <w:bCs/>
                <w:color w:val="000000"/>
                <w:sz w:val="25"/>
                <w:szCs w:val="25"/>
              </w:rPr>
            </w:pPr>
            <w:r w:rsidRPr="0020712D">
              <w:rPr>
                <w:rFonts w:asciiTheme="minorHAnsi" w:hAnsiTheme="minorHAnsi" w:cstheme="majorHAnsi"/>
                <w:b/>
                <w:bCs/>
                <w:color w:val="000000"/>
                <w:sz w:val="25"/>
                <w:szCs w:val="25"/>
              </w:rPr>
              <w:t xml:space="preserve">Cohort – </w:t>
            </w:r>
          </w:p>
          <w:p w14:paraId="7F771A35" w14:textId="77777777" w:rsidR="00934AA0" w:rsidRPr="0020712D" w:rsidRDefault="00934AA0" w:rsidP="0085500B">
            <w:pPr>
              <w:pStyle w:val="NormalWeb"/>
              <w:spacing w:before="0" w:beforeAutospacing="0" w:after="0" w:afterAutospacing="0"/>
              <w:rPr>
                <w:rFonts w:asciiTheme="minorHAnsi" w:hAnsiTheme="minorHAnsi" w:cstheme="majorHAnsi"/>
                <w:color w:val="000000"/>
              </w:rPr>
            </w:pPr>
            <w:r w:rsidRPr="0020712D">
              <w:rPr>
                <w:rFonts w:asciiTheme="minorHAnsi" w:hAnsiTheme="minorHAnsi" w:cstheme="majorHAnsi"/>
                <w:color w:val="000000"/>
                <w:sz w:val="26"/>
                <w:szCs w:val="26"/>
              </w:rPr>
              <w:t>Restoration</w:t>
            </w:r>
          </w:p>
        </w:tc>
      </w:tr>
    </w:tbl>
    <w:p w14:paraId="736DB790" w14:textId="5327FA16" w:rsidR="00934AA0" w:rsidRDefault="00934AA0"/>
    <w:p w14:paraId="3FB1F1B0" w14:textId="77777777" w:rsidR="00934AA0" w:rsidRDefault="00934AA0"/>
    <w:sectPr w:rsidR="00934AA0" w:rsidSect="003E4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217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91"/>
    <w:rsid w:val="000165EA"/>
    <w:rsid w:val="00041B9E"/>
    <w:rsid w:val="000746D5"/>
    <w:rsid w:val="00085B75"/>
    <w:rsid w:val="000E3FD2"/>
    <w:rsid w:val="00291D9C"/>
    <w:rsid w:val="002D3C63"/>
    <w:rsid w:val="00351259"/>
    <w:rsid w:val="003E4C0C"/>
    <w:rsid w:val="0050249B"/>
    <w:rsid w:val="00802D7A"/>
    <w:rsid w:val="00934AA0"/>
    <w:rsid w:val="00982B8A"/>
    <w:rsid w:val="0099634C"/>
    <w:rsid w:val="009C668D"/>
    <w:rsid w:val="00AC1AED"/>
    <w:rsid w:val="00B35FAD"/>
    <w:rsid w:val="00C33905"/>
    <w:rsid w:val="00C40D12"/>
    <w:rsid w:val="00D97AFA"/>
    <w:rsid w:val="00E40FED"/>
    <w:rsid w:val="00E90772"/>
    <w:rsid w:val="00EA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7CF5"/>
  <w15:chartTrackingRefBased/>
  <w15:docId w15:val="{07140B64-F396-6844-ABF1-724EF943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D12"/>
    <w:rPr>
      <w:rFonts w:ascii="Times New Roman" w:hAnsi="Times New Roman" w:cs="Times New Roman"/>
      <w:sz w:val="18"/>
      <w:szCs w:val="18"/>
    </w:rPr>
  </w:style>
  <w:style w:type="paragraph" w:styleId="NormalWeb">
    <w:name w:val="Normal (Web)"/>
    <w:basedOn w:val="Normal"/>
    <w:uiPriority w:val="99"/>
    <w:unhideWhenUsed/>
    <w:rsid w:val="00934AA0"/>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934AA0"/>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BCB9A7200BB46BEC5CFABE2D09BDA" ma:contentTypeVersion="15" ma:contentTypeDescription="Create a new document." ma:contentTypeScope="" ma:versionID="b35378dbe7332710e2ef7241af9ea735">
  <xsd:schema xmlns:xsd="http://www.w3.org/2001/XMLSchema" xmlns:xs="http://www.w3.org/2001/XMLSchema" xmlns:p="http://schemas.microsoft.com/office/2006/metadata/properties" xmlns:ns2="113d1a4e-da4b-43ee-a1f0-294024d04eef" xmlns:ns3="9eee9a1a-e16a-4150-ab60-3b07d3991d27" targetNamespace="http://schemas.microsoft.com/office/2006/metadata/properties" ma:root="true" ma:fieldsID="d6b8ef80d67cbdad5af7c46f88ff07cb" ns2:_="" ns3:_="">
    <xsd:import namespace="113d1a4e-da4b-43ee-a1f0-294024d04eef"/>
    <xsd:import namespace="9eee9a1a-e16a-4150-ab60-3b07d3991d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1a4e-da4b-43ee-a1f0-294024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eece08-28a2-4362-890a-528230c06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e9a1a-e16a-4150-ab60-3b07d3991d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bdce63-84e5-478f-91ce-91df9d9bba3b}" ma:internalName="TaxCatchAll" ma:showField="CatchAllData" ma:web="9eee9a1a-e16a-4150-ab60-3b07d3991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d1a4e-da4b-43ee-a1f0-294024d04eef">
      <Terms xmlns="http://schemas.microsoft.com/office/infopath/2007/PartnerControls"/>
    </lcf76f155ced4ddcb4097134ff3c332f>
    <TaxCatchAll xmlns="9eee9a1a-e16a-4150-ab60-3b07d3991d27" xsi:nil="true"/>
  </documentManagement>
</p:properties>
</file>

<file path=customXml/itemProps1.xml><?xml version="1.0" encoding="utf-8"?>
<ds:datastoreItem xmlns:ds="http://schemas.openxmlformats.org/officeDocument/2006/customXml" ds:itemID="{2E997E8A-0FF1-42EF-BFA0-C607E7947F55}"/>
</file>

<file path=customXml/itemProps2.xml><?xml version="1.0" encoding="utf-8"?>
<ds:datastoreItem xmlns:ds="http://schemas.openxmlformats.org/officeDocument/2006/customXml" ds:itemID="{3D9804A9-F40E-41E1-822E-00D890FAEA6C}"/>
</file>

<file path=customXml/itemProps3.xml><?xml version="1.0" encoding="utf-8"?>
<ds:datastoreItem xmlns:ds="http://schemas.openxmlformats.org/officeDocument/2006/customXml" ds:itemID="{B48C7556-0D37-43E6-A02D-56F1D1D444CE}"/>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bramlett</dc:creator>
  <cp:keywords/>
  <dc:description/>
  <cp:lastModifiedBy>Chris Fordinal</cp:lastModifiedBy>
  <cp:revision>4</cp:revision>
  <cp:lastPrinted>2020-03-02T20:12:00Z</cp:lastPrinted>
  <dcterms:created xsi:type="dcterms:W3CDTF">2021-04-07T17:15:00Z</dcterms:created>
  <dcterms:modified xsi:type="dcterms:W3CDTF">2021-04-07T17:15:00Z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0x01010068EBCB9A7200BB46BEC5CFABE2D09BDA</vt:lpwstr>
  </property>
</Properties>
</file>